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80" w:rsidRPr="00F10194" w:rsidRDefault="00030659" w:rsidP="00F10194">
      <w:pPr>
        <w:jc w:val="center"/>
        <w:rPr>
          <w:b/>
          <w:sz w:val="28"/>
          <w:szCs w:val="28"/>
          <w:u w:val="single"/>
        </w:rPr>
      </w:pPr>
      <w:bookmarkStart w:id="0" w:name="_GoBack"/>
      <w:bookmarkEnd w:id="0"/>
      <w:r>
        <w:rPr>
          <w:rFonts w:hint="eastAsia"/>
          <w:b/>
          <w:sz w:val="28"/>
          <w:szCs w:val="28"/>
          <w:u w:val="single"/>
        </w:rPr>
        <w:t>平成</w:t>
      </w:r>
      <w:r>
        <w:rPr>
          <w:rFonts w:hint="eastAsia"/>
          <w:b/>
          <w:sz w:val="28"/>
          <w:szCs w:val="28"/>
          <w:u w:val="single"/>
        </w:rPr>
        <w:t>28</w:t>
      </w:r>
      <w:r>
        <w:rPr>
          <w:rFonts w:hint="eastAsia"/>
          <w:b/>
          <w:sz w:val="28"/>
          <w:szCs w:val="28"/>
          <w:u w:val="single"/>
        </w:rPr>
        <w:t>年度春</w:t>
      </w:r>
      <w:r w:rsidR="000A587C">
        <w:rPr>
          <w:rFonts w:hint="eastAsia"/>
          <w:b/>
          <w:sz w:val="28"/>
          <w:szCs w:val="28"/>
          <w:u w:val="single"/>
        </w:rPr>
        <w:t>季審判講習会</w:t>
      </w:r>
      <w:r w:rsidR="00F10194" w:rsidRPr="00F10194">
        <w:rPr>
          <w:rFonts w:hint="eastAsia"/>
          <w:b/>
          <w:sz w:val="28"/>
          <w:szCs w:val="28"/>
          <w:u w:val="single"/>
        </w:rPr>
        <w:t>報告書</w:t>
      </w:r>
    </w:p>
    <w:p w:rsidR="00F10194" w:rsidRDefault="00F10194" w:rsidP="00F10194">
      <w:pPr>
        <w:jc w:val="center"/>
        <w:rPr>
          <w:szCs w:val="21"/>
        </w:rPr>
      </w:pPr>
    </w:p>
    <w:p w:rsidR="000A587C" w:rsidRDefault="00030659" w:rsidP="00030659">
      <w:pPr>
        <w:wordWrap w:val="0"/>
        <w:jc w:val="right"/>
        <w:rPr>
          <w:sz w:val="22"/>
        </w:rPr>
      </w:pPr>
      <w:r>
        <w:rPr>
          <w:rFonts w:hint="eastAsia"/>
          <w:sz w:val="22"/>
        </w:rPr>
        <w:t xml:space="preserve">館林支部　</w:t>
      </w:r>
      <w:r w:rsidR="000A587C">
        <w:rPr>
          <w:rFonts w:hint="eastAsia"/>
          <w:sz w:val="22"/>
        </w:rPr>
        <w:t>坂本　雅美</w:t>
      </w:r>
    </w:p>
    <w:p w:rsidR="000A587C" w:rsidRDefault="000A587C" w:rsidP="000A587C">
      <w:pPr>
        <w:wordWrap w:val="0"/>
        <w:jc w:val="right"/>
        <w:rPr>
          <w:sz w:val="22"/>
        </w:rPr>
      </w:pPr>
      <w:r>
        <w:rPr>
          <w:rFonts w:hint="eastAsia"/>
          <w:sz w:val="22"/>
        </w:rPr>
        <w:t>堀越　春幸</w:t>
      </w:r>
    </w:p>
    <w:p w:rsidR="00030659" w:rsidRDefault="00030659" w:rsidP="00030659">
      <w:pPr>
        <w:wordWrap w:val="0"/>
        <w:jc w:val="right"/>
        <w:rPr>
          <w:sz w:val="22"/>
        </w:rPr>
      </w:pPr>
      <w:r>
        <w:rPr>
          <w:rFonts w:hint="eastAsia"/>
          <w:sz w:val="22"/>
        </w:rPr>
        <w:t xml:space="preserve">　　眞田　正浩</w:t>
      </w:r>
    </w:p>
    <w:p w:rsidR="00F10194" w:rsidRPr="00F4304E" w:rsidRDefault="000A587C" w:rsidP="00F10194">
      <w:pPr>
        <w:jc w:val="right"/>
        <w:rPr>
          <w:sz w:val="22"/>
        </w:rPr>
      </w:pPr>
      <w:r>
        <w:rPr>
          <w:rFonts w:hint="eastAsia"/>
          <w:sz w:val="22"/>
        </w:rPr>
        <w:t xml:space="preserve">　</w:t>
      </w:r>
      <w:r w:rsidR="00F10194" w:rsidRPr="00F4304E">
        <w:rPr>
          <w:rFonts w:hint="eastAsia"/>
          <w:sz w:val="22"/>
        </w:rPr>
        <w:t>増田　泰丈</w:t>
      </w:r>
    </w:p>
    <w:p w:rsidR="00F10194" w:rsidRDefault="00F10194" w:rsidP="00295180"/>
    <w:p w:rsidR="002305D7" w:rsidRDefault="002305D7" w:rsidP="00295180"/>
    <w:p w:rsidR="002D22D2" w:rsidRPr="00F505B1" w:rsidRDefault="00A67130" w:rsidP="00295180">
      <w:pPr>
        <w:rPr>
          <w:rFonts w:asciiTheme="minorEastAsia" w:hAnsiTheme="minorEastAsia"/>
          <w:szCs w:val="21"/>
        </w:rPr>
      </w:pPr>
      <w:r w:rsidRPr="00F505B1">
        <w:rPr>
          <w:rFonts w:asciiTheme="minorEastAsia" w:hAnsiTheme="minorEastAsia" w:hint="eastAsia"/>
          <w:szCs w:val="21"/>
        </w:rPr>
        <w:t>平成</w:t>
      </w:r>
      <w:r w:rsidR="002D22D2" w:rsidRPr="00F505B1">
        <w:rPr>
          <w:rFonts w:asciiTheme="minorEastAsia" w:hAnsiTheme="minorEastAsia" w:hint="eastAsia"/>
          <w:szCs w:val="21"/>
        </w:rPr>
        <w:t>28年3月12日上毛新聞敷島野球場で開催されました群馬県野球連盟春</w:t>
      </w:r>
      <w:r w:rsidR="001B370E" w:rsidRPr="00F505B1">
        <w:rPr>
          <w:rFonts w:asciiTheme="minorEastAsia" w:hAnsiTheme="minorEastAsia" w:hint="eastAsia"/>
          <w:szCs w:val="21"/>
        </w:rPr>
        <w:t>季審判実技伝達講習会に参加致しましたので、講習内容の報告をするともに、支部審判員に伝達を</w:t>
      </w:r>
    </w:p>
    <w:p w:rsidR="001B370E" w:rsidRPr="00F505B1" w:rsidRDefault="001B370E" w:rsidP="00295180">
      <w:pPr>
        <w:rPr>
          <w:rFonts w:asciiTheme="minorEastAsia" w:hAnsiTheme="minorEastAsia"/>
          <w:szCs w:val="21"/>
        </w:rPr>
      </w:pPr>
      <w:r w:rsidRPr="00F505B1">
        <w:rPr>
          <w:rFonts w:asciiTheme="minorEastAsia" w:hAnsiTheme="minorEastAsia" w:hint="eastAsia"/>
          <w:szCs w:val="21"/>
        </w:rPr>
        <w:t>行います。</w:t>
      </w:r>
    </w:p>
    <w:p w:rsidR="00B34996" w:rsidRPr="00F505B1" w:rsidRDefault="00B34996" w:rsidP="00295180">
      <w:pPr>
        <w:rPr>
          <w:rFonts w:asciiTheme="minorEastAsia" w:hAnsiTheme="minorEastAsia"/>
          <w:szCs w:val="21"/>
        </w:rPr>
      </w:pPr>
    </w:p>
    <w:p w:rsidR="00936566" w:rsidRPr="00F505B1" w:rsidRDefault="001743CE" w:rsidP="00295180">
      <w:pPr>
        <w:rPr>
          <w:rFonts w:asciiTheme="minorEastAsia" w:hAnsiTheme="minorEastAsia"/>
          <w:szCs w:val="21"/>
        </w:rPr>
      </w:pPr>
      <w:r w:rsidRPr="00F505B1">
        <w:rPr>
          <w:rFonts w:asciiTheme="minorEastAsia" w:hAnsiTheme="minorEastAsia" w:hint="eastAsia"/>
          <w:szCs w:val="21"/>
        </w:rPr>
        <w:t>当日は、朝は雪や雨でしたが、グランド状態は問題なく、</w:t>
      </w:r>
      <w:r w:rsidR="00296AA5" w:rsidRPr="00F505B1">
        <w:rPr>
          <w:rFonts w:asciiTheme="minorEastAsia" w:hAnsiTheme="minorEastAsia" w:hint="eastAsia"/>
          <w:szCs w:val="21"/>
        </w:rPr>
        <w:t>予定通り講習会を行う事が出来ました。</w:t>
      </w:r>
    </w:p>
    <w:p w:rsidR="002D57CD" w:rsidRPr="00F505B1" w:rsidRDefault="002D57CD" w:rsidP="00295180">
      <w:pPr>
        <w:rPr>
          <w:rFonts w:asciiTheme="minorEastAsia" w:hAnsiTheme="minorEastAsia"/>
          <w:szCs w:val="21"/>
        </w:rPr>
      </w:pPr>
    </w:p>
    <w:p w:rsidR="00854BD9" w:rsidRPr="00F505B1" w:rsidRDefault="00854BD9" w:rsidP="00295180">
      <w:pPr>
        <w:rPr>
          <w:rFonts w:asciiTheme="minorEastAsia" w:hAnsiTheme="minorEastAsia"/>
          <w:szCs w:val="21"/>
        </w:rPr>
      </w:pPr>
      <w:r w:rsidRPr="00F505B1">
        <w:rPr>
          <w:rFonts w:asciiTheme="minorEastAsia" w:hAnsiTheme="minorEastAsia" w:hint="eastAsia"/>
          <w:szCs w:val="21"/>
        </w:rPr>
        <w:t xml:space="preserve">　Go-Sop-Call</w:t>
      </w:r>
    </w:p>
    <w:p w:rsidR="00854BD9" w:rsidRPr="00F505B1" w:rsidRDefault="00854BD9" w:rsidP="00295180">
      <w:pPr>
        <w:rPr>
          <w:rFonts w:asciiTheme="minorEastAsia" w:hAnsiTheme="minorEastAsia"/>
          <w:szCs w:val="21"/>
        </w:rPr>
      </w:pPr>
      <w:r w:rsidRPr="00F505B1">
        <w:rPr>
          <w:rFonts w:asciiTheme="minorEastAsia" w:hAnsiTheme="minorEastAsia" w:hint="eastAsia"/>
          <w:szCs w:val="21"/>
        </w:rPr>
        <w:t xml:space="preserve">　　審判の基本</w:t>
      </w:r>
      <w:r w:rsidR="00296AA5" w:rsidRPr="00F505B1">
        <w:rPr>
          <w:rFonts w:asciiTheme="minorEastAsia" w:hAnsiTheme="minorEastAsia" w:hint="eastAsia"/>
          <w:szCs w:val="21"/>
        </w:rPr>
        <w:t>姿勢及び</w:t>
      </w:r>
      <w:r w:rsidRPr="00F505B1">
        <w:rPr>
          <w:rFonts w:asciiTheme="minorEastAsia" w:hAnsiTheme="minorEastAsia" w:hint="eastAsia"/>
          <w:szCs w:val="21"/>
        </w:rPr>
        <w:t>動作の反復練習</w:t>
      </w:r>
    </w:p>
    <w:p w:rsidR="00854BD9" w:rsidRPr="00F505B1" w:rsidRDefault="00854BD9" w:rsidP="00295180">
      <w:pPr>
        <w:rPr>
          <w:rFonts w:asciiTheme="minorEastAsia" w:hAnsiTheme="minorEastAsia"/>
          <w:szCs w:val="21"/>
        </w:rPr>
      </w:pPr>
      <w:r w:rsidRPr="00F505B1">
        <w:rPr>
          <w:rFonts w:asciiTheme="minorEastAsia" w:hAnsiTheme="minorEastAsia" w:hint="eastAsia"/>
          <w:szCs w:val="21"/>
        </w:rPr>
        <w:t xml:space="preserve">　　　</w:t>
      </w:r>
      <w:r w:rsidR="00773846" w:rsidRPr="00F505B1">
        <w:rPr>
          <w:rFonts w:asciiTheme="minorEastAsia" w:hAnsiTheme="minorEastAsia" w:hint="eastAsia"/>
          <w:szCs w:val="21"/>
        </w:rPr>
        <w:t>止まって</w:t>
      </w:r>
      <w:r w:rsidR="00296AA5" w:rsidRPr="00F505B1">
        <w:rPr>
          <w:rFonts w:asciiTheme="minorEastAsia" w:hAnsiTheme="minorEastAsia" w:hint="eastAsia"/>
          <w:szCs w:val="21"/>
        </w:rPr>
        <w:t>確実に</w:t>
      </w:r>
      <w:r w:rsidR="00773846" w:rsidRPr="00F505B1">
        <w:rPr>
          <w:rFonts w:asciiTheme="minorEastAsia" w:hAnsiTheme="minorEastAsia" w:hint="eastAsia"/>
          <w:szCs w:val="21"/>
        </w:rPr>
        <w:t>プレイを見る為に走り方、足の運びかた、止まり方を意識し</w:t>
      </w:r>
    </w:p>
    <w:p w:rsidR="00773846" w:rsidRPr="00F505B1" w:rsidRDefault="00773846" w:rsidP="00295180">
      <w:pPr>
        <w:rPr>
          <w:rFonts w:asciiTheme="minorEastAsia" w:hAnsiTheme="minorEastAsia"/>
          <w:szCs w:val="21"/>
        </w:rPr>
      </w:pPr>
      <w:r w:rsidRPr="00F505B1">
        <w:rPr>
          <w:rFonts w:asciiTheme="minorEastAsia" w:hAnsiTheme="minorEastAsia" w:hint="eastAsia"/>
          <w:szCs w:val="21"/>
        </w:rPr>
        <w:t xml:space="preserve">　　　その上ではっきりとコールする事を心掛けて行った。</w:t>
      </w:r>
    </w:p>
    <w:p w:rsidR="00773846" w:rsidRPr="00F505B1" w:rsidRDefault="00773846" w:rsidP="00295180">
      <w:pPr>
        <w:rPr>
          <w:rFonts w:asciiTheme="minorEastAsia" w:hAnsiTheme="minorEastAsia"/>
          <w:szCs w:val="21"/>
        </w:rPr>
      </w:pPr>
      <w:r w:rsidRPr="00F505B1">
        <w:rPr>
          <w:rFonts w:asciiTheme="minorEastAsia" w:hAnsiTheme="minorEastAsia" w:hint="eastAsia"/>
          <w:szCs w:val="21"/>
        </w:rPr>
        <w:t xml:space="preserve">　　　セットにおいても、ハンズ・オン・ニーズ・セットポジション</w:t>
      </w:r>
      <w:r w:rsidR="00330445" w:rsidRPr="00F505B1">
        <w:rPr>
          <w:rFonts w:asciiTheme="minorEastAsia" w:hAnsiTheme="minorEastAsia" w:hint="eastAsia"/>
          <w:szCs w:val="21"/>
        </w:rPr>
        <w:t>で頭を上げて</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t xml:space="preserve">　　　目線をプレイにキープする事を想定し、膝を軽く曲げ、腰から背中はまっすぐに</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t xml:space="preserve">　　　する事を意識する。</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t xml:space="preserve">　　　また、前後左右への移動を行うGo-Stop-Callも行ったが、掛け声を聞いてから</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t xml:space="preserve">　　　体を反応させる為の集中力を養うのには、よい</w:t>
      </w:r>
      <w:r w:rsidR="00C159CE" w:rsidRPr="00F505B1">
        <w:rPr>
          <w:rFonts w:asciiTheme="minorEastAsia" w:hAnsiTheme="minorEastAsia" w:hint="eastAsia"/>
          <w:szCs w:val="21"/>
        </w:rPr>
        <w:t>トレーニ</w:t>
      </w:r>
      <w:r w:rsidRPr="00F505B1">
        <w:rPr>
          <w:rFonts w:asciiTheme="minorEastAsia" w:hAnsiTheme="minorEastAsia" w:hint="eastAsia"/>
          <w:szCs w:val="21"/>
        </w:rPr>
        <w:t>ングだと思う。</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t xml:space="preserve">　　　この中で意識する事は、顔は意識して打球の方向を見る。その際も頭は</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t xml:space="preserve">　　　動かさずに左足から踏み出す。</w:t>
      </w:r>
    </w:p>
    <w:p w:rsidR="00D71CD5" w:rsidRPr="00F505B1" w:rsidRDefault="00D71CD5" w:rsidP="00295180">
      <w:pPr>
        <w:rPr>
          <w:rFonts w:asciiTheme="minorEastAsia" w:hAnsiTheme="minorEastAsia"/>
          <w:szCs w:val="21"/>
        </w:rPr>
      </w:pPr>
    </w:p>
    <w:p w:rsidR="00D71CD5" w:rsidRPr="00F505B1" w:rsidRDefault="00D71CD5" w:rsidP="00295180">
      <w:pPr>
        <w:rPr>
          <w:rFonts w:asciiTheme="minorEastAsia" w:hAnsiTheme="minorEastAsia"/>
          <w:szCs w:val="21"/>
        </w:rPr>
      </w:pPr>
      <w:r w:rsidRPr="00F505B1">
        <w:rPr>
          <w:rFonts w:asciiTheme="minorEastAsia" w:hAnsiTheme="minorEastAsia" w:hint="eastAsia"/>
          <w:szCs w:val="21"/>
        </w:rPr>
        <w:t xml:space="preserve">　　　アウトのコールは、セットポジションの姿勢から一連の動作で立ち上がりながら</w:t>
      </w:r>
    </w:p>
    <w:p w:rsidR="00D71CD5" w:rsidRPr="00F505B1" w:rsidRDefault="00D71CD5" w:rsidP="00295180">
      <w:pPr>
        <w:rPr>
          <w:rFonts w:asciiTheme="minorEastAsia" w:hAnsiTheme="minorEastAsia"/>
          <w:szCs w:val="21"/>
        </w:rPr>
      </w:pPr>
      <w:r w:rsidRPr="00F505B1">
        <w:rPr>
          <w:rFonts w:asciiTheme="minorEastAsia" w:hAnsiTheme="minorEastAsia" w:hint="eastAsia"/>
          <w:szCs w:val="21"/>
        </w:rPr>
        <w:t xml:space="preserve">　　　右ヒジを肩の高さまで上げ、右斜め前のドアをノックする様に叩き、コールする</w:t>
      </w:r>
    </w:p>
    <w:p w:rsidR="00D71CD5" w:rsidRPr="00F505B1" w:rsidRDefault="00D71CD5" w:rsidP="00295180">
      <w:pPr>
        <w:rPr>
          <w:rFonts w:asciiTheme="minorEastAsia" w:hAnsiTheme="minorEastAsia"/>
          <w:szCs w:val="21"/>
        </w:rPr>
      </w:pPr>
      <w:r w:rsidRPr="00F505B1">
        <w:rPr>
          <w:rFonts w:asciiTheme="minorEastAsia" w:hAnsiTheme="minorEastAsia" w:hint="eastAsia"/>
          <w:szCs w:val="21"/>
        </w:rPr>
        <w:t xml:space="preserve">　　　セーフのコールは</w:t>
      </w:r>
      <w:r w:rsidR="00001656" w:rsidRPr="00F505B1">
        <w:rPr>
          <w:rFonts w:asciiTheme="minorEastAsia" w:hAnsiTheme="minorEastAsia" w:hint="eastAsia"/>
          <w:szCs w:val="21"/>
        </w:rPr>
        <w:t>、セットポジションの姿勢から一連の動作で立ち上がりながら</w:t>
      </w:r>
    </w:p>
    <w:p w:rsidR="00001656" w:rsidRPr="00F505B1" w:rsidRDefault="00001656" w:rsidP="00295180">
      <w:pPr>
        <w:rPr>
          <w:rFonts w:asciiTheme="minorEastAsia" w:hAnsiTheme="minorEastAsia"/>
          <w:szCs w:val="21"/>
        </w:rPr>
      </w:pPr>
      <w:r w:rsidRPr="00F505B1">
        <w:rPr>
          <w:rFonts w:asciiTheme="minorEastAsia" w:hAnsiTheme="minorEastAsia" w:hint="eastAsia"/>
          <w:szCs w:val="21"/>
        </w:rPr>
        <w:t xml:space="preserve">　　　</w:t>
      </w:r>
      <w:r w:rsidR="006E3D57" w:rsidRPr="00F505B1">
        <w:rPr>
          <w:rFonts w:asciiTheme="minorEastAsia" w:hAnsiTheme="minorEastAsia" w:hint="eastAsia"/>
          <w:szCs w:val="21"/>
        </w:rPr>
        <w:t>両腕を体の前面の肩の高さ止める。その時に腕がクロスさせない様に注意する</w:t>
      </w:r>
    </w:p>
    <w:p w:rsidR="006E3D57" w:rsidRPr="00F505B1" w:rsidRDefault="006E3D57" w:rsidP="00295180">
      <w:pPr>
        <w:rPr>
          <w:rFonts w:asciiTheme="minorEastAsia" w:hAnsiTheme="minorEastAsia"/>
          <w:szCs w:val="21"/>
        </w:rPr>
      </w:pPr>
      <w:r w:rsidRPr="00F505B1">
        <w:rPr>
          <w:rFonts w:asciiTheme="minorEastAsia" w:hAnsiTheme="minorEastAsia" w:hint="eastAsia"/>
          <w:szCs w:val="21"/>
        </w:rPr>
        <w:t xml:space="preserve">　　　(視界を遮らない為)。その後にコールと共に両腕を水平に広げる。</w:t>
      </w:r>
    </w:p>
    <w:p w:rsidR="006E3D57" w:rsidRPr="00F505B1" w:rsidRDefault="006E3D57" w:rsidP="00295180">
      <w:pPr>
        <w:rPr>
          <w:rFonts w:asciiTheme="minorEastAsia" w:hAnsiTheme="minorEastAsia"/>
          <w:szCs w:val="21"/>
        </w:rPr>
      </w:pPr>
    </w:p>
    <w:p w:rsidR="006E3D57" w:rsidRPr="00F505B1" w:rsidRDefault="006E3D57" w:rsidP="00295180">
      <w:pPr>
        <w:rPr>
          <w:rFonts w:asciiTheme="minorEastAsia" w:hAnsiTheme="minorEastAsia"/>
          <w:szCs w:val="21"/>
        </w:rPr>
      </w:pPr>
    </w:p>
    <w:p w:rsidR="006E3D57" w:rsidRPr="00F505B1" w:rsidRDefault="006E3D57" w:rsidP="00295180">
      <w:pPr>
        <w:rPr>
          <w:rFonts w:asciiTheme="minorEastAsia" w:hAnsiTheme="minorEastAsia"/>
          <w:szCs w:val="21"/>
        </w:rPr>
      </w:pPr>
    </w:p>
    <w:p w:rsidR="006E3D57" w:rsidRPr="00F505B1" w:rsidRDefault="00A9679F" w:rsidP="00295180">
      <w:pPr>
        <w:rPr>
          <w:rFonts w:asciiTheme="minorEastAsia" w:hAnsiTheme="minorEastAsia"/>
          <w:szCs w:val="21"/>
        </w:rPr>
      </w:pPr>
      <w:r w:rsidRPr="00F505B1">
        <w:rPr>
          <w:rFonts w:asciiTheme="minorEastAsia" w:hAnsiTheme="minorEastAsia" w:hint="eastAsia"/>
          <w:szCs w:val="21"/>
        </w:rPr>
        <w:lastRenderedPageBreak/>
        <w:t xml:space="preserve">　ストライクゾーンの確認と球審の姿勢</w:t>
      </w:r>
    </w:p>
    <w:p w:rsidR="007C45BC" w:rsidRPr="00F505B1" w:rsidRDefault="007C45BC" w:rsidP="007C45BC">
      <w:pPr>
        <w:ind w:firstLineChars="100" w:firstLine="210"/>
        <w:rPr>
          <w:rFonts w:asciiTheme="minorEastAsia" w:hAnsiTheme="minorEastAsia"/>
          <w:szCs w:val="21"/>
        </w:rPr>
      </w:pPr>
      <w:r w:rsidRPr="00F505B1">
        <w:rPr>
          <w:rFonts w:asciiTheme="minorEastAsia" w:hAnsiTheme="minorEastAsia" w:hint="eastAsia"/>
          <w:szCs w:val="21"/>
        </w:rPr>
        <w:t xml:space="preserve">　　ストライクゾーンはベース上の空間で上位が普通に打撃を行う姿勢で</w:t>
      </w:r>
    </w:p>
    <w:p w:rsidR="007C45BC" w:rsidRPr="00F505B1" w:rsidRDefault="007C45BC" w:rsidP="003F5D54">
      <w:pPr>
        <w:ind w:firstLineChars="100" w:firstLine="210"/>
        <w:rPr>
          <w:rFonts w:asciiTheme="minorEastAsia" w:hAnsiTheme="minorEastAsia"/>
          <w:szCs w:val="21"/>
        </w:rPr>
      </w:pPr>
      <w:r w:rsidRPr="00F505B1">
        <w:rPr>
          <w:rFonts w:asciiTheme="minorEastAsia" w:hAnsiTheme="minorEastAsia" w:hint="eastAsia"/>
          <w:szCs w:val="21"/>
        </w:rPr>
        <w:t xml:space="preserve">　　肩とベルトの中間点で、下位が投手側の膝の下に部分に投球が掠れば</w:t>
      </w:r>
      <w:r w:rsidR="003F5D54" w:rsidRPr="00F505B1">
        <w:rPr>
          <w:rFonts w:asciiTheme="minorEastAsia" w:hAnsiTheme="minorEastAsia" w:hint="eastAsia"/>
          <w:szCs w:val="21"/>
        </w:rPr>
        <w:t>、</w:t>
      </w:r>
      <w:r w:rsidRPr="00F505B1">
        <w:rPr>
          <w:rFonts w:asciiTheme="minorEastAsia" w:hAnsiTheme="minorEastAsia" w:hint="eastAsia"/>
          <w:szCs w:val="21"/>
        </w:rPr>
        <w:t>ストライク。</w:t>
      </w:r>
    </w:p>
    <w:p w:rsidR="00E26E00" w:rsidRPr="00F505B1" w:rsidRDefault="00E26E00" w:rsidP="003F5D54">
      <w:pPr>
        <w:ind w:firstLineChars="100" w:firstLine="210"/>
        <w:rPr>
          <w:rFonts w:asciiTheme="minorEastAsia" w:hAnsiTheme="minorEastAsia"/>
          <w:szCs w:val="21"/>
        </w:rPr>
      </w:pPr>
      <w:r w:rsidRPr="00F505B1">
        <w:rPr>
          <w:rFonts w:asciiTheme="minorEastAsia" w:hAnsiTheme="minorEastAsia" w:hint="eastAsia"/>
          <w:szCs w:val="21"/>
        </w:rPr>
        <w:t xml:space="preserve">　　外側の投球については、自分が思うよりストライクゾーンは広いので、しっかり</w:t>
      </w:r>
    </w:p>
    <w:p w:rsidR="00E26E00" w:rsidRPr="00F505B1" w:rsidRDefault="00E26E00" w:rsidP="00E26E00">
      <w:pPr>
        <w:ind w:firstLineChars="300" w:firstLine="630"/>
        <w:rPr>
          <w:rFonts w:asciiTheme="minorEastAsia" w:hAnsiTheme="minorEastAsia"/>
          <w:szCs w:val="21"/>
        </w:rPr>
      </w:pPr>
      <w:r w:rsidRPr="00F505B1">
        <w:rPr>
          <w:rFonts w:asciiTheme="minorEastAsia" w:hAnsiTheme="minorEastAsia" w:hint="eastAsia"/>
          <w:szCs w:val="21"/>
        </w:rPr>
        <w:t>その感覚を意識する事。</w:t>
      </w:r>
    </w:p>
    <w:p w:rsidR="007C45BC" w:rsidRPr="00F505B1" w:rsidRDefault="004E42A8" w:rsidP="003F5D54">
      <w:pPr>
        <w:ind w:firstLineChars="100" w:firstLine="210"/>
        <w:rPr>
          <w:rFonts w:asciiTheme="minorEastAsia" w:hAnsiTheme="minorEastAsia"/>
          <w:szCs w:val="21"/>
        </w:rPr>
      </w:pPr>
      <w:r w:rsidRPr="00F505B1">
        <w:rPr>
          <w:rFonts w:asciiTheme="minorEastAsia" w:hAnsiTheme="minorEastAsia" w:hint="eastAsia"/>
          <w:szCs w:val="21"/>
        </w:rPr>
        <w:t xml:space="preserve">　　そのゾーンとベース</w:t>
      </w:r>
      <w:r w:rsidR="003F5D54" w:rsidRPr="00F505B1">
        <w:rPr>
          <w:rFonts w:asciiTheme="minorEastAsia" w:hAnsiTheme="minorEastAsia" w:hint="eastAsia"/>
          <w:szCs w:val="21"/>
        </w:rPr>
        <w:t>全体</w:t>
      </w:r>
      <w:r w:rsidRPr="00F505B1">
        <w:rPr>
          <w:rFonts w:asciiTheme="minorEastAsia" w:hAnsiTheme="minorEastAsia" w:hint="eastAsia"/>
          <w:szCs w:val="21"/>
        </w:rPr>
        <w:t>が良く見える位置でスロットポジションの姿勢を取る。</w:t>
      </w:r>
    </w:p>
    <w:p w:rsidR="007C45BC" w:rsidRPr="00F505B1" w:rsidRDefault="007C45BC" w:rsidP="007C45BC">
      <w:pPr>
        <w:rPr>
          <w:rFonts w:asciiTheme="minorEastAsia" w:hAnsiTheme="minorEastAsia"/>
          <w:szCs w:val="21"/>
        </w:rPr>
      </w:pPr>
    </w:p>
    <w:p w:rsidR="003F5D54" w:rsidRPr="00F505B1" w:rsidRDefault="003F5D54" w:rsidP="003F5D54">
      <w:pPr>
        <w:ind w:firstLineChars="100" w:firstLine="210"/>
        <w:rPr>
          <w:rFonts w:asciiTheme="minorEastAsia" w:hAnsiTheme="minorEastAsia"/>
          <w:szCs w:val="21"/>
        </w:rPr>
      </w:pPr>
      <w:r w:rsidRPr="00F505B1">
        <w:rPr>
          <w:rFonts w:asciiTheme="minorEastAsia" w:hAnsiTheme="minorEastAsia" w:hint="eastAsia"/>
          <w:szCs w:val="21"/>
        </w:rPr>
        <w:t xml:space="preserve">　　ストットポジションは</w:t>
      </w:r>
      <w:r w:rsidR="007C45BC" w:rsidRPr="00F505B1">
        <w:rPr>
          <w:rFonts w:asciiTheme="minorEastAsia" w:hAnsiTheme="minorEastAsia" w:hint="eastAsia"/>
          <w:szCs w:val="21"/>
        </w:rPr>
        <w:t>、ホームプレートの内側にラインに自分の体の中心を置く</w:t>
      </w:r>
    </w:p>
    <w:p w:rsidR="007C45BC" w:rsidRPr="00F505B1" w:rsidRDefault="003F5D54" w:rsidP="003F5D54">
      <w:pPr>
        <w:ind w:firstLineChars="100" w:firstLine="210"/>
        <w:rPr>
          <w:rFonts w:asciiTheme="minorEastAsia" w:hAnsiTheme="minorEastAsia"/>
          <w:szCs w:val="21"/>
        </w:rPr>
      </w:pPr>
      <w:r w:rsidRPr="00F505B1">
        <w:rPr>
          <w:rFonts w:asciiTheme="minorEastAsia" w:hAnsiTheme="minorEastAsia" w:hint="eastAsia"/>
          <w:szCs w:val="21"/>
        </w:rPr>
        <w:t xml:space="preserve">　　</w:t>
      </w:r>
      <w:r w:rsidR="007C45BC" w:rsidRPr="00F505B1">
        <w:rPr>
          <w:rFonts w:asciiTheme="minorEastAsia" w:hAnsiTheme="minorEastAsia" w:hint="eastAsia"/>
          <w:szCs w:val="21"/>
        </w:rPr>
        <w:t>様にする事を意識する。</w:t>
      </w:r>
    </w:p>
    <w:p w:rsidR="007C45BC" w:rsidRPr="00F505B1" w:rsidRDefault="007C45BC" w:rsidP="007C45BC">
      <w:pPr>
        <w:ind w:firstLineChars="100" w:firstLine="210"/>
        <w:rPr>
          <w:rFonts w:asciiTheme="minorEastAsia" w:hAnsiTheme="minorEastAsia"/>
          <w:szCs w:val="21"/>
        </w:rPr>
      </w:pPr>
      <w:r w:rsidRPr="00F505B1">
        <w:rPr>
          <w:rFonts w:asciiTheme="minorEastAsia" w:hAnsiTheme="minorEastAsia" w:hint="eastAsia"/>
          <w:szCs w:val="21"/>
        </w:rPr>
        <w:t xml:space="preserve">　　スロットフットとトレ</w:t>
      </w:r>
      <w:r w:rsidR="002A4D63" w:rsidRPr="00F505B1">
        <w:rPr>
          <w:rFonts w:asciiTheme="minorEastAsia" w:hAnsiTheme="minorEastAsia" w:hint="eastAsia"/>
          <w:szCs w:val="21"/>
        </w:rPr>
        <w:t>イ</w:t>
      </w:r>
      <w:r w:rsidRPr="00F505B1">
        <w:rPr>
          <w:rFonts w:asciiTheme="minorEastAsia" w:hAnsiTheme="minorEastAsia" w:hint="eastAsia"/>
          <w:szCs w:val="21"/>
        </w:rPr>
        <w:t>ルフットの位置をHeel・Toe・Heel・Toeに合わせる。</w:t>
      </w:r>
    </w:p>
    <w:p w:rsidR="007C45BC" w:rsidRPr="00F505B1" w:rsidRDefault="007C45BC" w:rsidP="007C45BC">
      <w:pPr>
        <w:ind w:firstLineChars="100" w:firstLine="210"/>
        <w:rPr>
          <w:rFonts w:asciiTheme="minorEastAsia" w:hAnsiTheme="minorEastAsia"/>
          <w:szCs w:val="21"/>
        </w:rPr>
      </w:pPr>
      <w:r w:rsidRPr="00F505B1">
        <w:rPr>
          <w:rFonts w:asciiTheme="minorEastAsia" w:hAnsiTheme="minorEastAsia" w:hint="eastAsia"/>
          <w:szCs w:val="21"/>
        </w:rPr>
        <w:t xml:space="preserve">　　オン・ザ・ラバー/ゲットエット/コール/リラックスを一定のリズムで行える様、</w:t>
      </w:r>
    </w:p>
    <w:p w:rsidR="007C45BC" w:rsidRPr="00F505B1" w:rsidRDefault="007C45BC" w:rsidP="007C45BC">
      <w:pPr>
        <w:ind w:firstLineChars="100" w:firstLine="210"/>
        <w:rPr>
          <w:rFonts w:asciiTheme="minorEastAsia" w:hAnsiTheme="minorEastAsia"/>
          <w:szCs w:val="21"/>
        </w:rPr>
      </w:pPr>
      <w:r w:rsidRPr="00F505B1">
        <w:rPr>
          <w:rFonts w:asciiTheme="minorEastAsia" w:hAnsiTheme="minorEastAsia" w:hint="eastAsia"/>
          <w:szCs w:val="21"/>
        </w:rPr>
        <w:t xml:space="preserve">　　意識する。</w:t>
      </w:r>
      <w:r w:rsidR="003E3397" w:rsidRPr="00F505B1">
        <w:rPr>
          <w:rFonts w:asciiTheme="minorEastAsia" w:hAnsiTheme="minorEastAsia" w:hint="eastAsia"/>
          <w:szCs w:val="21"/>
        </w:rPr>
        <w:t>リラックスする時は</w:t>
      </w:r>
      <w:r w:rsidR="00AF0E65" w:rsidRPr="00F505B1">
        <w:rPr>
          <w:rFonts w:asciiTheme="minorEastAsia" w:hAnsiTheme="minorEastAsia" w:hint="eastAsia"/>
          <w:szCs w:val="21"/>
        </w:rPr>
        <w:t>トレイルフット</w:t>
      </w:r>
      <w:r w:rsidR="003E3397" w:rsidRPr="00F505B1">
        <w:rPr>
          <w:rFonts w:asciiTheme="minorEastAsia" w:hAnsiTheme="minorEastAsia" w:hint="eastAsia"/>
          <w:szCs w:val="21"/>
        </w:rPr>
        <w:t>を先に下げる事で、次の姿勢でも</w:t>
      </w:r>
    </w:p>
    <w:p w:rsidR="003E3397" w:rsidRPr="00F505B1" w:rsidRDefault="003E3397" w:rsidP="007C45BC">
      <w:pPr>
        <w:ind w:firstLineChars="100" w:firstLine="210"/>
        <w:rPr>
          <w:rFonts w:asciiTheme="minorEastAsia" w:hAnsiTheme="minorEastAsia"/>
          <w:szCs w:val="21"/>
        </w:rPr>
      </w:pPr>
      <w:r w:rsidRPr="00F505B1">
        <w:rPr>
          <w:rFonts w:asciiTheme="minorEastAsia" w:hAnsiTheme="minorEastAsia" w:hint="eastAsia"/>
          <w:szCs w:val="21"/>
        </w:rPr>
        <w:t xml:space="preserve">　　軸がぶれる事なく、同じ位置に入る事が出来る。</w:t>
      </w:r>
    </w:p>
    <w:p w:rsidR="00F72CE6" w:rsidRPr="00F505B1" w:rsidRDefault="00F72CE6" w:rsidP="00F72CE6">
      <w:pPr>
        <w:rPr>
          <w:rFonts w:asciiTheme="minorEastAsia" w:hAnsiTheme="minorEastAsia"/>
          <w:szCs w:val="21"/>
        </w:rPr>
      </w:pPr>
      <w:r w:rsidRPr="00F505B1">
        <w:rPr>
          <w:rFonts w:asciiTheme="minorEastAsia" w:hAnsiTheme="minorEastAsia" w:hint="eastAsia"/>
          <w:szCs w:val="21"/>
        </w:rPr>
        <w:t xml:space="preserve">　　　タイミングは投手が投球動作を開始したら、ゲットセットの姿勢をつくる。</w:t>
      </w:r>
    </w:p>
    <w:p w:rsidR="00F72CE6" w:rsidRPr="00F505B1" w:rsidRDefault="00F72CE6" w:rsidP="00F72CE6">
      <w:pPr>
        <w:ind w:firstLineChars="300" w:firstLine="630"/>
        <w:rPr>
          <w:rFonts w:asciiTheme="minorEastAsia" w:hAnsiTheme="minorEastAsia"/>
          <w:szCs w:val="21"/>
        </w:rPr>
      </w:pPr>
      <w:r w:rsidRPr="00F505B1">
        <w:rPr>
          <w:rFonts w:asciiTheme="minorEastAsia" w:hAnsiTheme="minorEastAsia" w:hint="eastAsia"/>
          <w:szCs w:val="21"/>
        </w:rPr>
        <w:t>投球を開始したら、立ち遅れない様に投手の自由な足が地面についた時は姿勢を</w:t>
      </w:r>
    </w:p>
    <w:p w:rsidR="00F72CE6" w:rsidRPr="00F505B1" w:rsidRDefault="00F72CE6" w:rsidP="00F72CE6">
      <w:pPr>
        <w:ind w:firstLineChars="300" w:firstLine="630"/>
        <w:rPr>
          <w:rFonts w:asciiTheme="minorEastAsia" w:hAnsiTheme="minorEastAsia"/>
          <w:szCs w:val="21"/>
        </w:rPr>
      </w:pPr>
      <w:r w:rsidRPr="00F505B1">
        <w:rPr>
          <w:rFonts w:asciiTheme="minorEastAsia" w:hAnsiTheme="minorEastAsia" w:hint="eastAsia"/>
          <w:szCs w:val="21"/>
        </w:rPr>
        <w:t>整える。</w:t>
      </w:r>
    </w:p>
    <w:p w:rsidR="003E3397" w:rsidRPr="00F505B1" w:rsidRDefault="003E3397" w:rsidP="00BD0239">
      <w:pPr>
        <w:rPr>
          <w:rFonts w:asciiTheme="minorEastAsia" w:hAnsiTheme="minorEastAsia"/>
          <w:szCs w:val="21"/>
        </w:rPr>
      </w:pP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トラッキング</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五人一組で</w:t>
      </w:r>
      <w:r w:rsidR="00380A65" w:rsidRPr="00F505B1">
        <w:rPr>
          <w:rFonts w:asciiTheme="minorEastAsia" w:hAnsiTheme="minorEastAsia" w:hint="eastAsia"/>
          <w:szCs w:val="21"/>
        </w:rPr>
        <w:t>球審が投球</w:t>
      </w:r>
      <w:r w:rsidRPr="00F505B1">
        <w:rPr>
          <w:rFonts w:asciiTheme="minorEastAsia" w:hAnsiTheme="minorEastAsia" w:hint="eastAsia"/>
          <w:szCs w:val="21"/>
        </w:rPr>
        <w:t>を目だけで追う確認動作を行う。</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トラッキングのポイントとして下記を再確認しました。</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投手が投げたボールを捕手が捕るまで、顔を動かさずに目だけで追う。</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捕手のミットを見たままで、ボールの軌跡をイメージしてコールする。</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捕手のミットを見たままにするのは、落球や妨害を確認出来る様にする為、</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このトラッキングを見につける事で一定のタイミングで安定したジャッジを</w:t>
      </w:r>
    </w:p>
    <w:p w:rsidR="003E3397"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行う事が出来る様になる。</w:t>
      </w:r>
    </w:p>
    <w:p w:rsidR="002A4D63"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必ず、一名がゲットセットの姿勢、ボールを追う目の動き、コールの姿勢などを</w:t>
      </w:r>
    </w:p>
    <w:p w:rsidR="008B0707" w:rsidRPr="00F505B1" w:rsidRDefault="002A4D63"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確認し、指摘</w:t>
      </w:r>
      <w:r w:rsidR="00D63BD8" w:rsidRPr="00F505B1">
        <w:rPr>
          <w:rFonts w:asciiTheme="minorEastAsia" w:hAnsiTheme="minorEastAsia" w:hint="eastAsia"/>
          <w:szCs w:val="21"/>
        </w:rPr>
        <w:t>を</w:t>
      </w:r>
      <w:r w:rsidR="008B0707" w:rsidRPr="00F505B1">
        <w:rPr>
          <w:rFonts w:asciiTheme="minorEastAsia" w:hAnsiTheme="minorEastAsia" w:hint="eastAsia"/>
          <w:szCs w:val="21"/>
        </w:rPr>
        <w:t>自分自身の</w:t>
      </w:r>
      <w:r w:rsidR="00D63BD8" w:rsidRPr="00F505B1">
        <w:rPr>
          <w:rFonts w:asciiTheme="minorEastAsia" w:hAnsiTheme="minorEastAsia" w:hint="eastAsia"/>
          <w:szCs w:val="21"/>
        </w:rPr>
        <w:t>言葉で行う事で、自分自身で気がつかない点など</w:t>
      </w:r>
    </w:p>
    <w:p w:rsidR="002A4D63" w:rsidRPr="00F505B1" w:rsidRDefault="00D63BD8" w:rsidP="008B0707">
      <w:pPr>
        <w:ind w:firstLineChars="300" w:firstLine="630"/>
        <w:rPr>
          <w:rFonts w:asciiTheme="minorEastAsia" w:hAnsiTheme="minorEastAsia"/>
          <w:szCs w:val="21"/>
        </w:rPr>
      </w:pPr>
      <w:r w:rsidRPr="00F505B1">
        <w:rPr>
          <w:rFonts w:asciiTheme="minorEastAsia" w:hAnsiTheme="minorEastAsia" w:hint="eastAsia"/>
          <w:szCs w:val="21"/>
        </w:rPr>
        <w:t>理解を深める事が</w:t>
      </w:r>
      <w:r w:rsidR="008B0707" w:rsidRPr="00F505B1">
        <w:rPr>
          <w:rFonts w:asciiTheme="minorEastAsia" w:hAnsiTheme="minorEastAsia" w:hint="eastAsia"/>
          <w:szCs w:val="21"/>
        </w:rPr>
        <w:t>、</w:t>
      </w:r>
      <w:r w:rsidRPr="00F505B1">
        <w:rPr>
          <w:rFonts w:asciiTheme="minorEastAsia" w:hAnsiTheme="minorEastAsia" w:hint="eastAsia"/>
          <w:szCs w:val="21"/>
        </w:rPr>
        <w:t>より出来たと思う。</w:t>
      </w:r>
    </w:p>
    <w:p w:rsidR="002A4D63" w:rsidRPr="00F505B1" w:rsidRDefault="002A4D63" w:rsidP="002A4D63">
      <w:pPr>
        <w:ind w:firstLineChars="100" w:firstLine="210"/>
        <w:rPr>
          <w:rFonts w:asciiTheme="minorEastAsia" w:hAnsiTheme="minorEastAsia"/>
          <w:szCs w:val="21"/>
        </w:rPr>
      </w:pPr>
    </w:p>
    <w:p w:rsidR="002A4D63" w:rsidRPr="00F505B1" w:rsidRDefault="00091AD6" w:rsidP="002A4D63">
      <w:pPr>
        <w:ind w:firstLineChars="100" w:firstLine="210"/>
        <w:rPr>
          <w:rFonts w:asciiTheme="minorEastAsia" w:hAnsiTheme="minorEastAsia"/>
          <w:szCs w:val="21"/>
        </w:rPr>
      </w:pPr>
      <w:r w:rsidRPr="00F505B1">
        <w:rPr>
          <w:rFonts w:asciiTheme="minorEastAsia" w:hAnsiTheme="minorEastAsia" w:hint="eastAsia"/>
          <w:szCs w:val="21"/>
        </w:rPr>
        <w:t>投球判定</w:t>
      </w:r>
    </w:p>
    <w:p w:rsidR="00091AD6" w:rsidRPr="00F505B1" w:rsidRDefault="00091AD6" w:rsidP="002A4D63">
      <w:pPr>
        <w:ind w:firstLineChars="100" w:firstLine="210"/>
        <w:rPr>
          <w:rFonts w:asciiTheme="minorEastAsia" w:hAnsiTheme="minorEastAsia"/>
          <w:szCs w:val="21"/>
        </w:rPr>
      </w:pPr>
      <w:r w:rsidRPr="00F505B1">
        <w:rPr>
          <w:rFonts w:asciiTheme="minorEastAsia" w:hAnsiTheme="minorEastAsia" w:hint="eastAsia"/>
          <w:szCs w:val="21"/>
        </w:rPr>
        <w:t xml:space="preserve">　スロットポジションでベース全体が見える位置での球審の構えを意識し、投球を</w:t>
      </w:r>
    </w:p>
    <w:p w:rsidR="00633E62" w:rsidRPr="00F505B1" w:rsidRDefault="00091AD6" w:rsidP="00BD0239">
      <w:pPr>
        <w:ind w:firstLineChars="200" w:firstLine="420"/>
        <w:rPr>
          <w:rFonts w:asciiTheme="minorEastAsia" w:hAnsiTheme="minorEastAsia"/>
          <w:szCs w:val="21"/>
        </w:rPr>
      </w:pPr>
      <w:r w:rsidRPr="00F505B1">
        <w:rPr>
          <w:rFonts w:asciiTheme="minorEastAsia" w:hAnsiTheme="minorEastAsia" w:hint="eastAsia"/>
          <w:szCs w:val="21"/>
        </w:rPr>
        <w:t>目で追うトラックングを行い、コール姿勢、タイミングを意識して行った。</w:t>
      </w:r>
    </w:p>
    <w:p w:rsidR="001822D9" w:rsidRPr="00F505B1" w:rsidRDefault="00091AD6" w:rsidP="00091AD6">
      <w:pPr>
        <w:ind w:firstLineChars="200" w:firstLine="420"/>
        <w:rPr>
          <w:rFonts w:asciiTheme="minorEastAsia" w:hAnsiTheme="minorEastAsia"/>
          <w:szCs w:val="21"/>
        </w:rPr>
      </w:pPr>
      <w:r w:rsidRPr="00F505B1">
        <w:rPr>
          <w:rFonts w:asciiTheme="minorEastAsia" w:hAnsiTheme="minorEastAsia" w:hint="eastAsia"/>
          <w:szCs w:val="21"/>
        </w:rPr>
        <w:t>打者も</w:t>
      </w:r>
      <w:r w:rsidR="001822D9" w:rsidRPr="00F505B1">
        <w:rPr>
          <w:rFonts w:asciiTheme="minorEastAsia" w:hAnsiTheme="minorEastAsia" w:hint="eastAsia"/>
          <w:szCs w:val="21"/>
        </w:rPr>
        <w:t>バッターボックスに立ちましたので</w:t>
      </w:r>
      <w:r w:rsidRPr="00F505B1">
        <w:rPr>
          <w:rFonts w:asciiTheme="minorEastAsia" w:hAnsiTheme="minorEastAsia" w:hint="eastAsia"/>
          <w:szCs w:val="21"/>
        </w:rPr>
        <w:t>、打者の構え等で投手が見えにくくなるが、</w:t>
      </w:r>
    </w:p>
    <w:p w:rsidR="001822D9" w:rsidRPr="00F505B1" w:rsidRDefault="00091AD6" w:rsidP="00091AD6">
      <w:pPr>
        <w:ind w:firstLineChars="200" w:firstLine="420"/>
        <w:rPr>
          <w:rFonts w:asciiTheme="minorEastAsia" w:hAnsiTheme="minorEastAsia"/>
          <w:szCs w:val="21"/>
        </w:rPr>
      </w:pPr>
      <w:r w:rsidRPr="00F505B1">
        <w:rPr>
          <w:rFonts w:asciiTheme="minorEastAsia" w:hAnsiTheme="minorEastAsia" w:hint="eastAsia"/>
          <w:szCs w:val="21"/>
        </w:rPr>
        <w:t>顔の位置</w:t>
      </w:r>
      <w:r w:rsidR="001822D9" w:rsidRPr="00F505B1">
        <w:rPr>
          <w:rFonts w:asciiTheme="minorEastAsia" w:hAnsiTheme="minorEastAsia" w:hint="eastAsia"/>
          <w:szCs w:val="21"/>
        </w:rPr>
        <w:t>を調整したりすることで、投手が見える様になるので、自分なりに、投手が</w:t>
      </w:r>
    </w:p>
    <w:p w:rsidR="00091AD6" w:rsidRPr="00F505B1" w:rsidRDefault="001822D9" w:rsidP="00091AD6">
      <w:pPr>
        <w:ind w:firstLineChars="200" w:firstLine="420"/>
        <w:rPr>
          <w:rFonts w:asciiTheme="minorEastAsia" w:hAnsiTheme="minorEastAsia"/>
          <w:szCs w:val="21"/>
        </w:rPr>
      </w:pPr>
      <w:r w:rsidRPr="00F505B1">
        <w:rPr>
          <w:rFonts w:asciiTheme="minorEastAsia" w:hAnsiTheme="minorEastAsia" w:hint="eastAsia"/>
          <w:szCs w:val="21"/>
        </w:rPr>
        <w:t>見えやすい構えを見つける事。</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ストライクのコールはキレを意思し、ヒジを顔の高さまで上げてからコールとともに</w:t>
      </w:r>
    </w:p>
    <w:p w:rsidR="00091AD6" w:rsidRPr="00F505B1" w:rsidRDefault="00BD0239" w:rsidP="00BD0239">
      <w:pPr>
        <w:ind w:leftChars="200" w:left="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lastRenderedPageBreak/>
        <w:t>ヒジを基点トとしてドアを強くノックする様に叩くき、コールも’ストライクワン’と伸ばさずに発声する。</w:t>
      </w:r>
    </w:p>
    <w:p w:rsidR="00E26E00" w:rsidRPr="00F505B1" w:rsidRDefault="00E26E00" w:rsidP="00BD0239">
      <w:pPr>
        <w:ind w:leftChars="200" w:left="420"/>
        <w:rPr>
          <w:rFonts w:asciiTheme="minorEastAsia" w:hAnsiTheme="minorEastAsia" w:cs="ＭＳ Ｐゴシック"/>
          <w:color w:val="000000"/>
          <w:kern w:val="0"/>
          <w:szCs w:val="21"/>
        </w:rPr>
      </w:pPr>
    </w:p>
    <w:p w:rsidR="002A4D63" w:rsidRPr="00F505B1" w:rsidRDefault="004E6B8D" w:rsidP="002A4D63">
      <w:pPr>
        <w:ind w:firstLineChars="100" w:firstLine="210"/>
        <w:rPr>
          <w:rFonts w:asciiTheme="minorEastAsia" w:hAnsiTheme="minorEastAsia"/>
          <w:szCs w:val="21"/>
        </w:rPr>
      </w:pPr>
      <w:r w:rsidRPr="00F505B1">
        <w:rPr>
          <w:rFonts w:asciiTheme="minorEastAsia" w:hAnsiTheme="minorEastAsia" w:hint="eastAsia"/>
          <w:szCs w:val="21"/>
        </w:rPr>
        <w:t>一塁でのビュートレーニング</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三塁からの送球で一塁フォースプレイを想定し、受講者は横に4人並び、ジャッジを</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行なう。送球が野手の手を離れた時にベースに焦点をあわせ、プレイを待ち受ける</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講習。セットポジションを取って</w:t>
      </w:r>
      <w:r w:rsidR="004E6B8D" w:rsidRPr="00F505B1">
        <w:rPr>
          <w:rFonts w:asciiTheme="minorEastAsia" w:hAnsiTheme="minorEastAsia" w:cs="ＭＳ Ｐゴシック" w:hint="eastAsia"/>
          <w:color w:val="000000"/>
          <w:kern w:val="0"/>
          <w:szCs w:val="21"/>
        </w:rPr>
        <w:t>一</w:t>
      </w:r>
      <w:r w:rsidRPr="00F505B1">
        <w:rPr>
          <w:rFonts w:asciiTheme="minorEastAsia" w:hAnsiTheme="minorEastAsia" w:cs="ＭＳ Ｐゴシック" w:hint="eastAsia"/>
          <w:color w:val="000000"/>
          <w:kern w:val="0"/>
          <w:szCs w:val="21"/>
        </w:rPr>
        <w:t>塁ベースに焦点をあわせるが、視界に走者と</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野手が入っている事がポイント。</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見る位置でセーフ・アウトが異なるので、ポジショニングを確認するための講習でも</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あるが、判定が異なった場合でも、アウト・セーフのコールが同じになる事はなく、</w:t>
      </w:r>
    </w:p>
    <w:p w:rsidR="00BD0239" w:rsidRPr="00F505B1" w:rsidRDefault="00BD0239" w:rsidP="00BD0239">
      <w:pPr>
        <w:ind w:firstLineChars="200" w:firstLine="420"/>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アウトの方が一呼吸遅くなる事を意識する。</w:t>
      </w:r>
    </w:p>
    <w:p w:rsidR="00773F74" w:rsidRPr="00F505B1" w:rsidRDefault="00773F74" w:rsidP="00BD0239">
      <w:pPr>
        <w:ind w:firstLineChars="200" w:firstLine="420"/>
        <w:rPr>
          <w:rFonts w:asciiTheme="minorEastAsia" w:hAnsiTheme="minorEastAsia" w:cs="ＭＳ Ｐゴシック"/>
          <w:color w:val="000000"/>
          <w:kern w:val="0"/>
          <w:szCs w:val="21"/>
        </w:rPr>
      </w:pPr>
    </w:p>
    <w:p w:rsidR="00773F74" w:rsidRPr="00F505B1" w:rsidRDefault="00773F74" w:rsidP="00773F74">
      <w:pPr>
        <w:rPr>
          <w:rFonts w:asciiTheme="minorEastAsia" w:hAnsiTheme="minorEastAsia"/>
          <w:szCs w:val="21"/>
        </w:rPr>
      </w:pPr>
      <w:r w:rsidRPr="00F505B1">
        <w:rPr>
          <w:rFonts w:asciiTheme="minorEastAsia" w:hAnsiTheme="minorEastAsia" w:hint="eastAsia"/>
          <w:szCs w:val="21"/>
        </w:rPr>
        <w:t>一塁審判フォースプレイについて</w:t>
      </w:r>
    </w:p>
    <w:p w:rsidR="00773F74" w:rsidRPr="00F505B1" w:rsidRDefault="00773F74" w:rsidP="00773F74">
      <w:pPr>
        <w:rPr>
          <w:rFonts w:asciiTheme="minorEastAsia" w:hAnsiTheme="minorEastAsia"/>
          <w:szCs w:val="21"/>
        </w:rPr>
      </w:pPr>
      <w:r w:rsidRPr="00F505B1">
        <w:rPr>
          <w:rFonts w:asciiTheme="minorEastAsia" w:hAnsiTheme="minorEastAsia" w:hint="eastAsia"/>
          <w:szCs w:val="21"/>
        </w:rPr>
        <w:t xml:space="preserve">　　一塁ベースのフォースプレイ判定の練習を行う。</w:t>
      </w:r>
    </w:p>
    <w:p w:rsidR="00773F74" w:rsidRPr="00F505B1" w:rsidRDefault="00773F74" w:rsidP="00773F74">
      <w:pPr>
        <w:rPr>
          <w:rFonts w:asciiTheme="minorEastAsia" w:hAnsiTheme="minorEastAsia"/>
          <w:szCs w:val="21"/>
        </w:rPr>
      </w:pPr>
      <w:r w:rsidRPr="00F505B1">
        <w:rPr>
          <w:rFonts w:asciiTheme="minorEastAsia" w:hAnsiTheme="minorEastAsia" w:hint="eastAsia"/>
          <w:szCs w:val="21"/>
        </w:rPr>
        <w:t xml:space="preserve">　　しっかり、角度を取って、バッターランナーの触塁と野手の捕球、触塁の</w:t>
      </w:r>
    </w:p>
    <w:p w:rsidR="00773F74" w:rsidRPr="00F505B1" w:rsidRDefault="00773F74" w:rsidP="00773F74">
      <w:pPr>
        <w:rPr>
          <w:rFonts w:asciiTheme="minorEastAsia" w:hAnsiTheme="minorEastAsia"/>
          <w:szCs w:val="21"/>
        </w:rPr>
      </w:pPr>
      <w:r w:rsidRPr="00F505B1">
        <w:rPr>
          <w:rFonts w:asciiTheme="minorEastAsia" w:hAnsiTheme="minorEastAsia" w:hint="eastAsia"/>
          <w:szCs w:val="21"/>
        </w:rPr>
        <w:t xml:space="preserve">　　タイミングを見極め、しっかりと判定する。</w:t>
      </w:r>
    </w:p>
    <w:p w:rsidR="00773F74" w:rsidRPr="00F505B1" w:rsidRDefault="00773F74" w:rsidP="007C45BC">
      <w:pPr>
        <w:ind w:firstLineChars="100" w:firstLine="210"/>
        <w:rPr>
          <w:rFonts w:asciiTheme="minorEastAsia" w:hAnsiTheme="minorEastAsia"/>
          <w:szCs w:val="21"/>
        </w:rPr>
      </w:pPr>
    </w:p>
    <w:p w:rsidR="00330445" w:rsidRPr="00F505B1" w:rsidRDefault="004E6B8D" w:rsidP="00295180">
      <w:pPr>
        <w:rPr>
          <w:rFonts w:asciiTheme="minorEastAsia" w:hAnsiTheme="minorEastAsia"/>
          <w:szCs w:val="21"/>
        </w:rPr>
      </w:pPr>
      <w:r w:rsidRPr="00F505B1">
        <w:rPr>
          <w:rFonts w:asciiTheme="minorEastAsia" w:hAnsiTheme="minorEastAsia" w:hint="eastAsia"/>
          <w:szCs w:val="21"/>
        </w:rPr>
        <w:t>走者一塁時の二塁のポジショニング、盗塁時の入り方</w:t>
      </w:r>
    </w:p>
    <w:p w:rsidR="004E6B8D" w:rsidRPr="00F505B1" w:rsidRDefault="004E6B8D" w:rsidP="004E6B8D">
      <w:pPr>
        <w:ind w:firstLineChars="200" w:firstLine="420"/>
        <w:rPr>
          <w:rFonts w:asciiTheme="minorEastAsia" w:hAnsiTheme="minorEastAsia"/>
          <w:szCs w:val="21"/>
        </w:rPr>
      </w:pPr>
      <w:r w:rsidRPr="00F505B1">
        <w:rPr>
          <w:rFonts w:asciiTheme="minorEastAsia" w:hAnsiTheme="minorEastAsia" w:hint="eastAsia"/>
          <w:szCs w:val="21"/>
        </w:rPr>
        <w:t>一塁ベース、二塁ベースでフォースプレイ判定の練習を行う。</w:t>
      </w:r>
    </w:p>
    <w:p w:rsidR="004E6B8D" w:rsidRPr="00F505B1" w:rsidRDefault="004E6B8D" w:rsidP="004E6B8D">
      <w:pPr>
        <w:rPr>
          <w:rFonts w:asciiTheme="minorEastAsia" w:hAnsiTheme="minorEastAsia"/>
          <w:szCs w:val="21"/>
        </w:rPr>
      </w:pPr>
      <w:r w:rsidRPr="00F505B1">
        <w:rPr>
          <w:rFonts w:asciiTheme="minorEastAsia" w:hAnsiTheme="minorEastAsia" w:hint="eastAsia"/>
          <w:szCs w:val="21"/>
        </w:rPr>
        <w:t xml:space="preserve">　　しっかり、角度を取って、バッターランナーの触塁と野手の捕球、触塁の</w:t>
      </w:r>
    </w:p>
    <w:p w:rsidR="004E6B8D" w:rsidRPr="00F505B1" w:rsidRDefault="004E6B8D" w:rsidP="004E6B8D">
      <w:pPr>
        <w:rPr>
          <w:rFonts w:asciiTheme="minorEastAsia" w:hAnsiTheme="minorEastAsia"/>
          <w:szCs w:val="21"/>
        </w:rPr>
      </w:pPr>
      <w:r w:rsidRPr="00F505B1">
        <w:rPr>
          <w:rFonts w:asciiTheme="minorEastAsia" w:hAnsiTheme="minorEastAsia" w:hint="eastAsia"/>
          <w:szCs w:val="21"/>
        </w:rPr>
        <w:t xml:space="preserve">　　タイミングを見極め、しっかりと判定する。</w:t>
      </w:r>
    </w:p>
    <w:p w:rsidR="004E6B8D" w:rsidRPr="00F505B1" w:rsidRDefault="004E6B8D" w:rsidP="004E6B8D">
      <w:pPr>
        <w:rPr>
          <w:rFonts w:asciiTheme="minorEastAsia" w:hAnsiTheme="minorEastAsia"/>
          <w:szCs w:val="21"/>
        </w:rPr>
      </w:pPr>
      <w:r w:rsidRPr="00F505B1">
        <w:rPr>
          <w:rFonts w:asciiTheme="minorEastAsia" w:hAnsiTheme="minorEastAsia" w:hint="eastAsia"/>
          <w:szCs w:val="21"/>
        </w:rPr>
        <w:t xml:space="preserve">　  また、ダブルプレイ時の二塁審判は、スタンディングポジションで二塁ベースに</w:t>
      </w:r>
    </w:p>
    <w:p w:rsidR="004E6B8D" w:rsidRPr="00F505B1" w:rsidRDefault="004E6B8D" w:rsidP="004E6B8D">
      <w:pPr>
        <w:ind w:firstLineChars="200" w:firstLine="420"/>
        <w:rPr>
          <w:rFonts w:asciiTheme="minorEastAsia" w:hAnsiTheme="minorEastAsia"/>
          <w:szCs w:val="21"/>
        </w:rPr>
      </w:pPr>
      <w:r w:rsidRPr="00F505B1">
        <w:rPr>
          <w:rFonts w:asciiTheme="minorEastAsia" w:hAnsiTheme="minorEastAsia" w:hint="eastAsia"/>
          <w:szCs w:val="21"/>
        </w:rPr>
        <w:t>正対し、判定を行う。打球が向かってきた場合、ボールをかわす際に、野手の視界を</w:t>
      </w:r>
    </w:p>
    <w:p w:rsidR="004E6B8D" w:rsidRPr="00F505B1" w:rsidRDefault="004E6B8D" w:rsidP="004E6B8D">
      <w:pPr>
        <w:ind w:firstLineChars="200" w:firstLine="420"/>
        <w:rPr>
          <w:rFonts w:asciiTheme="minorEastAsia" w:hAnsiTheme="minorEastAsia"/>
          <w:szCs w:val="21"/>
        </w:rPr>
      </w:pPr>
      <w:r w:rsidRPr="00F505B1">
        <w:rPr>
          <w:rFonts w:asciiTheme="minorEastAsia" w:hAnsiTheme="minorEastAsia" w:hint="eastAsia"/>
          <w:szCs w:val="21"/>
        </w:rPr>
        <w:t>遮らないため、打球の避け方に注意する。</w:t>
      </w:r>
    </w:p>
    <w:p w:rsidR="004E6B8D" w:rsidRPr="00F505B1" w:rsidRDefault="004E6B8D" w:rsidP="004E6B8D">
      <w:pPr>
        <w:ind w:firstLineChars="200" w:firstLine="420"/>
        <w:rPr>
          <w:rFonts w:asciiTheme="minorEastAsia" w:hAnsiTheme="minorEastAsia"/>
          <w:szCs w:val="21"/>
        </w:rPr>
      </w:pPr>
      <w:r w:rsidRPr="00F505B1">
        <w:rPr>
          <w:rFonts w:asciiTheme="minorEastAsia" w:hAnsiTheme="minorEastAsia" w:hint="eastAsia"/>
          <w:szCs w:val="21"/>
        </w:rPr>
        <w:t>今回、講習という事もあり、二塁審判</w:t>
      </w:r>
      <w:r w:rsidR="00A73CDB" w:rsidRPr="00F505B1">
        <w:rPr>
          <w:rFonts w:asciiTheme="minorEastAsia" w:hAnsiTheme="minorEastAsia" w:hint="eastAsia"/>
          <w:szCs w:val="21"/>
        </w:rPr>
        <w:t>は</w:t>
      </w:r>
      <w:r w:rsidRPr="00F505B1">
        <w:rPr>
          <w:rFonts w:asciiTheme="minorEastAsia" w:hAnsiTheme="minorEastAsia" w:hint="eastAsia"/>
          <w:szCs w:val="21"/>
        </w:rPr>
        <w:t>セカンド寄り、ショート寄りに立ったが</w:t>
      </w:r>
    </w:p>
    <w:p w:rsidR="004E6B8D" w:rsidRPr="00F505B1" w:rsidRDefault="004E6B8D" w:rsidP="004E6B8D">
      <w:pPr>
        <w:ind w:firstLineChars="200" w:firstLine="420"/>
        <w:rPr>
          <w:rFonts w:asciiTheme="minorEastAsia" w:hAnsiTheme="minorEastAsia"/>
          <w:szCs w:val="21"/>
        </w:rPr>
      </w:pPr>
      <w:r w:rsidRPr="00F505B1">
        <w:rPr>
          <w:rFonts w:asciiTheme="minorEastAsia" w:hAnsiTheme="minorEastAsia" w:hint="eastAsia"/>
          <w:szCs w:val="21"/>
        </w:rPr>
        <w:t>ショートからの送球のリスクを考えて、セカンド寄りに立つことを推奨する。</w:t>
      </w:r>
    </w:p>
    <w:p w:rsidR="004E6B8D" w:rsidRPr="00F505B1" w:rsidRDefault="004E6B8D" w:rsidP="004E6B8D">
      <w:pPr>
        <w:ind w:firstLineChars="200" w:firstLine="420"/>
        <w:rPr>
          <w:rFonts w:asciiTheme="minorEastAsia" w:hAnsiTheme="minorEastAsia"/>
          <w:szCs w:val="21"/>
        </w:rPr>
      </w:pPr>
    </w:p>
    <w:p w:rsidR="005E0925" w:rsidRPr="00F505B1" w:rsidRDefault="005E0925" w:rsidP="005E0925">
      <w:pPr>
        <w:ind w:firstLineChars="200" w:firstLine="420"/>
        <w:rPr>
          <w:rFonts w:asciiTheme="minorEastAsia" w:hAnsiTheme="minorEastAsia"/>
          <w:szCs w:val="21"/>
        </w:rPr>
      </w:pPr>
      <w:r w:rsidRPr="00F505B1">
        <w:rPr>
          <w:rFonts w:asciiTheme="minorEastAsia" w:hAnsiTheme="minorEastAsia" w:hint="eastAsia"/>
          <w:szCs w:val="21"/>
        </w:rPr>
        <w:t>二塁での盗塁判定については、盗塁が確定したら、二塁ベース側の足を一歩引き、</w:t>
      </w:r>
    </w:p>
    <w:p w:rsidR="005E0925" w:rsidRPr="00F505B1" w:rsidRDefault="005E0925" w:rsidP="005E0925">
      <w:pPr>
        <w:ind w:firstLineChars="200" w:firstLine="420"/>
        <w:rPr>
          <w:rFonts w:asciiTheme="minorEastAsia" w:hAnsiTheme="minorEastAsia"/>
          <w:szCs w:val="21"/>
        </w:rPr>
      </w:pPr>
      <w:r w:rsidRPr="00F505B1">
        <w:rPr>
          <w:rFonts w:asciiTheme="minorEastAsia" w:hAnsiTheme="minorEastAsia" w:hint="eastAsia"/>
          <w:szCs w:val="21"/>
        </w:rPr>
        <w:t>その足を軸足にして回転し、プレイに備える２ステップを意識する。</w:t>
      </w:r>
    </w:p>
    <w:p w:rsidR="005E0925" w:rsidRPr="00F505B1" w:rsidRDefault="005E0925" w:rsidP="005E0925">
      <w:pPr>
        <w:ind w:firstLineChars="200" w:firstLine="420"/>
        <w:rPr>
          <w:rFonts w:asciiTheme="minorEastAsia" w:hAnsiTheme="minorEastAsia"/>
          <w:szCs w:val="21"/>
        </w:rPr>
      </w:pPr>
      <w:r w:rsidRPr="00F505B1">
        <w:rPr>
          <w:rFonts w:asciiTheme="minorEastAsia" w:hAnsiTheme="minorEastAsia" w:hint="eastAsia"/>
          <w:szCs w:val="21"/>
        </w:rPr>
        <w:t>ジャッジは、野手の捕球、タッグを確認してから、慌てずにコールする。</w:t>
      </w:r>
    </w:p>
    <w:p w:rsidR="00330445" w:rsidRPr="00F505B1" w:rsidRDefault="00330445" w:rsidP="00295180">
      <w:pPr>
        <w:rPr>
          <w:rFonts w:asciiTheme="minorEastAsia" w:hAnsiTheme="minorEastAsia"/>
          <w:szCs w:val="21"/>
        </w:rPr>
      </w:pPr>
    </w:p>
    <w:p w:rsidR="00330445" w:rsidRPr="00F505B1" w:rsidRDefault="00E26E00" w:rsidP="00295180">
      <w:pPr>
        <w:rPr>
          <w:rFonts w:asciiTheme="minorEastAsia" w:hAnsiTheme="minorEastAsia"/>
          <w:szCs w:val="21"/>
        </w:rPr>
      </w:pPr>
      <w:r w:rsidRPr="00F505B1">
        <w:rPr>
          <w:rFonts w:asciiTheme="minorEastAsia" w:hAnsiTheme="minorEastAsia" w:hint="eastAsia"/>
          <w:szCs w:val="21"/>
        </w:rPr>
        <w:t>投球動作、ボークの説明</w:t>
      </w:r>
    </w:p>
    <w:p w:rsidR="00E26E00" w:rsidRPr="00F505B1" w:rsidRDefault="00E26E00" w:rsidP="00295180">
      <w:pPr>
        <w:rPr>
          <w:rFonts w:asciiTheme="minorEastAsia" w:hAnsiTheme="minorEastAsia"/>
          <w:szCs w:val="21"/>
        </w:rPr>
      </w:pPr>
      <w:r w:rsidRPr="00F505B1">
        <w:rPr>
          <w:rFonts w:asciiTheme="minorEastAsia" w:hAnsiTheme="minorEastAsia" w:hint="eastAsia"/>
          <w:szCs w:val="21"/>
        </w:rPr>
        <w:t xml:space="preserve">　　セットポジション、ワインドアップポジションの動作の説明で、今年は投球に</w:t>
      </w:r>
    </w:p>
    <w:p w:rsidR="00E26E00" w:rsidRDefault="00893EA3" w:rsidP="00E26E00">
      <w:pPr>
        <w:ind w:firstLineChars="200" w:firstLine="420"/>
        <w:rPr>
          <w:rFonts w:asciiTheme="minorEastAsia" w:hAnsiTheme="minorEastAsia"/>
          <w:szCs w:val="21"/>
        </w:rPr>
      </w:pPr>
      <w:r w:rsidRPr="00F505B1">
        <w:rPr>
          <w:rFonts w:asciiTheme="minorEastAsia" w:hAnsiTheme="minorEastAsia" w:hint="eastAsia"/>
          <w:szCs w:val="21"/>
        </w:rPr>
        <w:t>ついてはルール改正は無い為、投手の基本動作について説明を受ける</w:t>
      </w:r>
    </w:p>
    <w:p w:rsidR="008B2393" w:rsidRDefault="008B2393" w:rsidP="00E26E00">
      <w:pPr>
        <w:ind w:firstLineChars="200" w:firstLine="420"/>
        <w:rPr>
          <w:rFonts w:asciiTheme="minorEastAsia" w:hAnsiTheme="minorEastAsia"/>
          <w:szCs w:val="21"/>
        </w:rPr>
      </w:pPr>
      <w:r>
        <w:rPr>
          <w:rFonts w:asciiTheme="minorEastAsia" w:hAnsiTheme="minorEastAsia" w:hint="eastAsia"/>
          <w:szCs w:val="21"/>
        </w:rPr>
        <w:t>再度の確認であったが、牽制時に一挙動であれば、軸足が回転時に動いても</w:t>
      </w:r>
    </w:p>
    <w:p w:rsidR="008B2393" w:rsidRPr="00F505B1" w:rsidRDefault="008B2393" w:rsidP="00E26E00">
      <w:pPr>
        <w:ind w:firstLineChars="200" w:firstLine="420"/>
        <w:rPr>
          <w:rFonts w:asciiTheme="minorEastAsia" w:hAnsiTheme="minorEastAsia"/>
          <w:szCs w:val="21"/>
        </w:rPr>
      </w:pPr>
      <w:r>
        <w:rPr>
          <w:rFonts w:asciiTheme="minorEastAsia" w:hAnsiTheme="minorEastAsia" w:hint="eastAsia"/>
          <w:szCs w:val="21"/>
        </w:rPr>
        <w:t>正規の牽制となる。</w:t>
      </w:r>
    </w:p>
    <w:p w:rsidR="00330445" w:rsidRPr="00F505B1" w:rsidRDefault="00330445" w:rsidP="00295180">
      <w:pPr>
        <w:rPr>
          <w:rFonts w:asciiTheme="minorEastAsia" w:hAnsiTheme="minorEastAsia"/>
          <w:szCs w:val="21"/>
        </w:rPr>
      </w:pPr>
      <w:r w:rsidRPr="00F505B1">
        <w:rPr>
          <w:rFonts w:asciiTheme="minorEastAsia" w:hAnsiTheme="minorEastAsia" w:hint="eastAsia"/>
          <w:szCs w:val="21"/>
        </w:rPr>
        <w:lastRenderedPageBreak/>
        <w:t xml:space="preserve">　　　</w:t>
      </w:r>
    </w:p>
    <w:p w:rsidR="00330445" w:rsidRPr="00F505B1" w:rsidRDefault="00912849" w:rsidP="00295180">
      <w:pPr>
        <w:rPr>
          <w:rFonts w:asciiTheme="minorEastAsia" w:hAnsiTheme="minorEastAsia"/>
          <w:szCs w:val="21"/>
        </w:rPr>
      </w:pPr>
      <w:r w:rsidRPr="00F505B1">
        <w:rPr>
          <w:rFonts w:asciiTheme="minorEastAsia" w:hAnsiTheme="minorEastAsia" w:hint="eastAsia"/>
          <w:szCs w:val="21"/>
        </w:rPr>
        <w:t>本塁周辺のプレイの説明</w:t>
      </w:r>
    </w:p>
    <w:p w:rsidR="00113293" w:rsidRPr="00F505B1" w:rsidRDefault="002C7950" w:rsidP="00295180">
      <w:pPr>
        <w:rPr>
          <w:rFonts w:asciiTheme="minorEastAsia" w:hAnsiTheme="minorEastAsia"/>
          <w:szCs w:val="21"/>
        </w:rPr>
      </w:pPr>
      <w:r w:rsidRPr="00F505B1">
        <w:rPr>
          <w:rFonts w:asciiTheme="minorEastAsia" w:hAnsiTheme="minorEastAsia" w:hint="eastAsia"/>
          <w:szCs w:val="21"/>
        </w:rPr>
        <w:t xml:space="preserve">　ルールブックにコリジョンプレイ</w:t>
      </w:r>
      <w:r w:rsidR="00113293" w:rsidRPr="00F505B1">
        <w:rPr>
          <w:rFonts w:asciiTheme="minorEastAsia" w:hAnsiTheme="minorEastAsia" w:hint="eastAsia"/>
          <w:szCs w:val="21"/>
        </w:rPr>
        <w:t>に関する条項が追加されたが、アマチュア内規で</w:t>
      </w:r>
    </w:p>
    <w:p w:rsidR="00113293" w:rsidRPr="00F505B1" w:rsidRDefault="00113293" w:rsidP="00295180">
      <w:pPr>
        <w:rPr>
          <w:rFonts w:asciiTheme="minorEastAsia" w:hAnsiTheme="minorEastAsia"/>
          <w:szCs w:val="21"/>
        </w:rPr>
      </w:pPr>
      <w:r w:rsidRPr="00F505B1">
        <w:rPr>
          <w:rFonts w:asciiTheme="minorEastAsia" w:hAnsiTheme="minorEastAsia" w:hint="eastAsia"/>
          <w:szCs w:val="21"/>
        </w:rPr>
        <w:t xml:space="preserve">  2013年</w:t>
      </w:r>
      <w:r w:rsidR="001F0A1C" w:rsidRPr="00F505B1">
        <w:rPr>
          <w:rFonts w:asciiTheme="minorEastAsia" w:hAnsiTheme="minorEastAsia" w:hint="eastAsia"/>
          <w:szCs w:val="21"/>
        </w:rPr>
        <w:t>に</w:t>
      </w:r>
      <w:r w:rsidRPr="00F505B1">
        <w:rPr>
          <w:rFonts w:asciiTheme="minorEastAsia" w:hAnsiTheme="minorEastAsia" w:hint="eastAsia"/>
          <w:szCs w:val="21"/>
        </w:rPr>
        <w:t>防具等で走者の走路を</w:t>
      </w:r>
      <w:r w:rsidR="001F0A1C" w:rsidRPr="00F505B1">
        <w:rPr>
          <w:rFonts w:asciiTheme="minorEastAsia" w:hAnsiTheme="minorEastAsia" w:hint="eastAsia"/>
          <w:szCs w:val="21"/>
        </w:rPr>
        <w:t>塞ぐ行為は禁止になっている為、アマチュア野球に</w:t>
      </w:r>
    </w:p>
    <w:p w:rsidR="001F0A1C" w:rsidRPr="00F505B1" w:rsidRDefault="001F0A1C" w:rsidP="00295180">
      <w:pPr>
        <w:rPr>
          <w:rFonts w:asciiTheme="minorEastAsia" w:hAnsiTheme="minorEastAsia"/>
          <w:szCs w:val="21"/>
        </w:rPr>
      </w:pPr>
      <w:r w:rsidRPr="00F505B1">
        <w:rPr>
          <w:rFonts w:asciiTheme="minorEastAsia" w:hAnsiTheme="minorEastAsia" w:hint="eastAsia"/>
          <w:szCs w:val="21"/>
        </w:rPr>
        <w:t xml:space="preserve">　おいては連年通り</w:t>
      </w:r>
      <w:r w:rsidR="00FB762E" w:rsidRPr="00F505B1">
        <w:rPr>
          <w:rFonts w:asciiTheme="minorEastAsia" w:hAnsiTheme="minorEastAsia" w:hint="eastAsia"/>
          <w:szCs w:val="21"/>
        </w:rPr>
        <w:t>で変更なし。</w:t>
      </w:r>
    </w:p>
    <w:p w:rsidR="001F0A1C" w:rsidRPr="00F505B1" w:rsidRDefault="001F0A1C" w:rsidP="00295180">
      <w:pPr>
        <w:rPr>
          <w:rFonts w:asciiTheme="minorEastAsia" w:hAnsiTheme="minorEastAsia"/>
          <w:szCs w:val="21"/>
        </w:rPr>
      </w:pPr>
      <w:r w:rsidRPr="00F505B1">
        <w:rPr>
          <w:rFonts w:asciiTheme="minorEastAsia" w:hAnsiTheme="minorEastAsia" w:hint="eastAsia"/>
          <w:szCs w:val="21"/>
        </w:rPr>
        <w:t xml:space="preserve">　ボールを持たない捕手は</w:t>
      </w:r>
      <w:r w:rsidR="00FB762E" w:rsidRPr="00F505B1">
        <w:rPr>
          <w:rFonts w:asciiTheme="minorEastAsia" w:hAnsiTheme="minorEastAsia" w:hint="eastAsia"/>
          <w:szCs w:val="21"/>
        </w:rPr>
        <w:t>走路を塞ぐ行為は不可で、その様な状況においては、審判が</w:t>
      </w:r>
    </w:p>
    <w:p w:rsidR="00FB762E" w:rsidRPr="00F505B1" w:rsidRDefault="00FB762E" w:rsidP="00295180">
      <w:pPr>
        <w:rPr>
          <w:rFonts w:asciiTheme="minorEastAsia" w:hAnsiTheme="minorEastAsia"/>
          <w:szCs w:val="21"/>
        </w:rPr>
      </w:pPr>
      <w:r w:rsidRPr="00F505B1">
        <w:rPr>
          <w:rFonts w:asciiTheme="minorEastAsia" w:hAnsiTheme="minorEastAsia" w:hint="eastAsia"/>
          <w:szCs w:val="21"/>
        </w:rPr>
        <w:t xml:space="preserve">　声で走路を開ける様に伝える。</w:t>
      </w:r>
    </w:p>
    <w:p w:rsidR="00FB762E" w:rsidRPr="00F505B1" w:rsidRDefault="00FB762E" w:rsidP="00295180">
      <w:pPr>
        <w:rPr>
          <w:rFonts w:asciiTheme="minorEastAsia" w:hAnsiTheme="minorEastAsia"/>
          <w:szCs w:val="21"/>
        </w:rPr>
      </w:pPr>
      <w:r w:rsidRPr="00F505B1">
        <w:rPr>
          <w:rFonts w:asciiTheme="minorEastAsia" w:hAnsiTheme="minorEastAsia" w:hint="eastAsia"/>
          <w:szCs w:val="21"/>
        </w:rPr>
        <w:t xml:space="preserve">　</w:t>
      </w:r>
      <w:r w:rsidR="00DA1280" w:rsidRPr="00F505B1">
        <w:rPr>
          <w:rFonts w:asciiTheme="minorEastAsia" w:hAnsiTheme="minorEastAsia" w:hint="eastAsia"/>
          <w:szCs w:val="21"/>
        </w:rPr>
        <w:t>プレイの中で走路に入る場合や、アウトのタイミングで走路の入るのはＯＫ。</w:t>
      </w:r>
    </w:p>
    <w:p w:rsidR="00113293" w:rsidRPr="00F505B1" w:rsidRDefault="00113293" w:rsidP="00295180">
      <w:pPr>
        <w:rPr>
          <w:rFonts w:asciiTheme="minorEastAsia" w:hAnsiTheme="minorEastAsia"/>
          <w:szCs w:val="21"/>
        </w:rPr>
      </w:pPr>
    </w:p>
    <w:p w:rsidR="00912849" w:rsidRPr="00F505B1" w:rsidRDefault="00912849" w:rsidP="00912849">
      <w:pPr>
        <w:rPr>
          <w:rFonts w:asciiTheme="minorEastAsia" w:hAnsiTheme="minorEastAsia"/>
          <w:szCs w:val="21"/>
        </w:rPr>
      </w:pPr>
      <w:r w:rsidRPr="00F505B1">
        <w:rPr>
          <w:rFonts w:asciiTheme="minorEastAsia" w:hAnsiTheme="minorEastAsia" w:hint="eastAsia"/>
          <w:szCs w:val="21"/>
        </w:rPr>
        <w:t>球審のホームでの判定</w:t>
      </w:r>
    </w:p>
    <w:p w:rsidR="00113293" w:rsidRPr="00F505B1" w:rsidRDefault="002C7950" w:rsidP="00912849">
      <w:pPr>
        <w:rPr>
          <w:rFonts w:asciiTheme="minorEastAsia" w:hAnsiTheme="minorEastAsia"/>
          <w:szCs w:val="21"/>
        </w:rPr>
      </w:pPr>
      <w:r w:rsidRPr="00F505B1">
        <w:rPr>
          <w:rFonts w:asciiTheme="minorEastAsia" w:hAnsiTheme="minorEastAsia" w:hint="eastAsia"/>
          <w:szCs w:val="21"/>
        </w:rPr>
        <w:t xml:space="preserve">　アマチュア内規で定義されていた為、コリジョンプレイについては変更がないが、</w:t>
      </w:r>
    </w:p>
    <w:p w:rsidR="002C7950" w:rsidRPr="00F505B1" w:rsidRDefault="002C7950" w:rsidP="00912849">
      <w:pPr>
        <w:rPr>
          <w:rFonts w:asciiTheme="minorEastAsia" w:hAnsiTheme="minorEastAsia"/>
          <w:szCs w:val="21"/>
        </w:rPr>
      </w:pPr>
      <w:r w:rsidRPr="00F505B1">
        <w:rPr>
          <w:rFonts w:asciiTheme="minorEastAsia" w:hAnsiTheme="minorEastAsia" w:hint="eastAsia"/>
          <w:szCs w:val="21"/>
        </w:rPr>
        <w:t xml:space="preserve">　ルールブックに記載された為、本塁のタッチプレイについてはスィープタッチが</w:t>
      </w:r>
    </w:p>
    <w:p w:rsidR="002C7950" w:rsidRPr="00F505B1" w:rsidRDefault="002C7950" w:rsidP="00912849">
      <w:pPr>
        <w:rPr>
          <w:rFonts w:asciiTheme="minorEastAsia" w:hAnsiTheme="minorEastAsia"/>
          <w:szCs w:val="21"/>
        </w:rPr>
      </w:pPr>
      <w:r w:rsidRPr="00F505B1">
        <w:rPr>
          <w:rFonts w:asciiTheme="minorEastAsia" w:hAnsiTheme="minorEastAsia" w:hint="eastAsia"/>
          <w:szCs w:val="21"/>
        </w:rPr>
        <w:t xml:space="preserve">　多くなると思われるので、タッチが見える位置を意識して、ベストポジションを</w:t>
      </w:r>
    </w:p>
    <w:p w:rsidR="002C7950" w:rsidRPr="00F505B1" w:rsidRDefault="002C7950" w:rsidP="00912849">
      <w:pPr>
        <w:rPr>
          <w:rFonts w:asciiTheme="minorEastAsia" w:hAnsiTheme="minorEastAsia"/>
          <w:szCs w:val="21"/>
        </w:rPr>
      </w:pPr>
      <w:r w:rsidRPr="00F505B1">
        <w:rPr>
          <w:rFonts w:asciiTheme="minorEastAsia" w:hAnsiTheme="minorEastAsia" w:hint="eastAsia"/>
          <w:szCs w:val="21"/>
        </w:rPr>
        <w:t xml:space="preserve">　見つける。（第三の位置から、やや一塁寄りが良い）</w:t>
      </w:r>
    </w:p>
    <w:p w:rsidR="002C7950" w:rsidRPr="00F505B1" w:rsidRDefault="002C7950" w:rsidP="00912849">
      <w:pPr>
        <w:rPr>
          <w:rFonts w:asciiTheme="minorEastAsia" w:hAnsiTheme="minorEastAsia"/>
          <w:szCs w:val="21"/>
        </w:rPr>
      </w:pPr>
    </w:p>
    <w:p w:rsidR="00912849" w:rsidRPr="00F505B1" w:rsidRDefault="00912849" w:rsidP="00912849">
      <w:pPr>
        <w:rPr>
          <w:rFonts w:asciiTheme="minorEastAsia" w:hAnsiTheme="minorEastAsia"/>
          <w:szCs w:val="21"/>
        </w:rPr>
      </w:pPr>
      <w:r w:rsidRPr="00F505B1">
        <w:rPr>
          <w:rFonts w:asciiTheme="minorEastAsia" w:hAnsiTheme="minorEastAsia" w:hint="eastAsia"/>
          <w:szCs w:val="21"/>
        </w:rPr>
        <w:t>反則投球、守備妨害等の球審のコール</w:t>
      </w:r>
    </w:p>
    <w:p w:rsidR="00992D93" w:rsidRPr="00F505B1" w:rsidRDefault="00992D93" w:rsidP="00992D93">
      <w:pPr>
        <w:rPr>
          <w:rFonts w:asciiTheme="minorEastAsia" w:hAnsiTheme="minorEastAsia" w:cs="ＭＳ Ｐゴシック"/>
          <w:color w:val="000000"/>
          <w:kern w:val="0"/>
          <w:szCs w:val="21"/>
        </w:rPr>
      </w:pPr>
      <w:r w:rsidRPr="00F505B1">
        <w:rPr>
          <w:rFonts w:asciiTheme="minorEastAsia" w:hAnsiTheme="minorEastAsia" w:hint="eastAsia"/>
          <w:szCs w:val="21"/>
        </w:rPr>
        <w:t xml:space="preserve">　反則投球時のコール仕方、本部へのカウントの伝え方と</w:t>
      </w:r>
      <w:r w:rsidRPr="00F505B1">
        <w:rPr>
          <w:rFonts w:asciiTheme="minorEastAsia" w:hAnsiTheme="minorEastAsia" w:cs="ＭＳ Ｐゴシック" w:hint="eastAsia"/>
          <w:color w:val="000000"/>
          <w:kern w:val="0"/>
          <w:szCs w:val="21"/>
        </w:rPr>
        <w:t>盗塁時に打者の妨害が</w:t>
      </w:r>
    </w:p>
    <w:p w:rsidR="00992D93" w:rsidRPr="00F505B1" w:rsidRDefault="00992D93" w:rsidP="00992D93">
      <w:pPr>
        <w:ind w:firstLineChars="100" w:firstLine="210"/>
        <w:rPr>
          <w:rFonts w:asciiTheme="minorEastAsia" w:hAnsiTheme="minorEastAsia"/>
          <w:szCs w:val="21"/>
        </w:rPr>
      </w:pPr>
      <w:r w:rsidRPr="00F505B1">
        <w:rPr>
          <w:rFonts w:asciiTheme="minorEastAsia" w:hAnsiTheme="minorEastAsia" w:cs="ＭＳ Ｐゴシック" w:hint="eastAsia"/>
          <w:color w:val="000000"/>
          <w:kern w:val="0"/>
          <w:szCs w:val="21"/>
        </w:rPr>
        <w:t>発生した際のコールと処置について講習を受けた。</w:t>
      </w:r>
    </w:p>
    <w:p w:rsidR="005371E9" w:rsidRPr="00F505B1" w:rsidRDefault="00992D93" w:rsidP="00992D93">
      <w:pPr>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 xml:space="preserve">　コールを行うときは大きな声でしっかり投手に伝え、ランナーについても、大きな声で</w:t>
      </w:r>
    </w:p>
    <w:p w:rsidR="00992D93" w:rsidRPr="00F505B1" w:rsidRDefault="009A0288" w:rsidP="00992D93">
      <w:pPr>
        <w:rPr>
          <w:rFonts w:asciiTheme="minorEastAsia" w:hAnsiTheme="minorEastAsia"/>
          <w:szCs w:val="21"/>
        </w:rPr>
      </w:pPr>
      <w:r>
        <w:rPr>
          <w:rFonts w:asciiTheme="minorEastAsia" w:hAnsiTheme="minorEastAsia" w:cs="ＭＳ Ｐゴシック" w:hint="eastAsia"/>
          <w:color w:val="000000"/>
          <w:kern w:val="0"/>
          <w:szCs w:val="21"/>
        </w:rPr>
        <w:t xml:space="preserve">　</w:t>
      </w:r>
      <w:r w:rsidR="00992D93" w:rsidRPr="00F505B1">
        <w:rPr>
          <w:rFonts w:asciiTheme="minorEastAsia" w:hAnsiTheme="minorEastAsia" w:cs="ＭＳ Ｐゴシック" w:hint="eastAsia"/>
          <w:color w:val="000000"/>
          <w:kern w:val="0"/>
          <w:szCs w:val="21"/>
        </w:rPr>
        <w:t>投球時のベースに戻す事を意識する</w:t>
      </w:r>
    </w:p>
    <w:p w:rsidR="005371E9" w:rsidRPr="00F505B1" w:rsidRDefault="005371E9" w:rsidP="00912849">
      <w:pPr>
        <w:rPr>
          <w:rFonts w:asciiTheme="minorEastAsia" w:hAnsiTheme="minorEastAsia"/>
          <w:szCs w:val="21"/>
        </w:rPr>
      </w:pPr>
    </w:p>
    <w:p w:rsidR="00113293" w:rsidRPr="00F505B1" w:rsidRDefault="00113293" w:rsidP="00912849">
      <w:pPr>
        <w:rPr>
          <w:rFonts w:asciiTheme="minorEastAsia" w:hAnsiTheme="minorEastAsia"/>
          <w:szCs w:val="21"/>
        </w:rPr>
      </w:pPr>
    </w:p>
    <w:p w:rsidR="00912849" w:rsidRPr="00F505B1" w:rsidRDefault="00912849" w:rsidP="00912849">
      <w:pPr>
        <w:rPr>
          <w:rFonts w:asciiTheme="minorEastAsia" w:hAnsiTheme="minorEastAsia"/>
          <w:szCs w:val="21"/>
        </w:rPr>
      </w:pPr>
      <w:r w:rsidRPr="00F505B1">
        <w:rPr>
          <w:rFonts w:asciiTheme="minorEastAsia" w:hAnsiTheme="minorEastAsia" w:hint="eastAsia"/>
          <w:szCs w:val="21"/>
        </w:rPr>
        <w:t>ランナー3塁で球審、３塁審が入り、3塁線上の打球判定、ランダンプレイの判定</w:t>
      </w:r>
    </w:p>
    <w:p w:rsidR="005E1425" w:rsidRPr="00F505B1" w:rsidRDefault="00992D93" w:rsidP="00912849">
      <w:pPr>
        <w:rPr>
          <w:rFonts w:asciiTheme="minorEastAsia" w:hAnsiTheme="minorEastAsia"/>
          <w:szCs w:val="21"/>
        </w:rPr>
      </w:pPr>
      <w:r w:rsidRPr="00F505B1">
        <w:rPr>
          <w:rFonts w:asciiTheme="minorEastAsia" w:hAnsiTheme="minorEastAsia" w:hint="eastAsia"/>
          <w:szCs w:val="21"/>
        </w:rPr>
        <w:t xml:space="preserve">　野手のライン際の打球については、</w:t>
      </w:r>
      <w:r w:rsidR="005E1425" w:rsidRPr="00F505B1">
        <w:rPr>
          <w:rFonts w:asciiTheme="minorEastAsia" w:hAnsiTheme="minorEastAsia" w:hint="eastAsia"/>
          <w:szCs w:val="21"/>
        </w:rPr>
        <w:t>球審は一歩で三本線延長線上に立ち、</w:t>
      </w:r>
      <w:r w:rsidRPr="00F505B1">
        <w:rPr>
          <w:rFonts w:asciiTheme="minorEastAsia" w:hAnsiTheme="minorEastAsia" w:hint="eastAsia"/>
          <w:szCs w:val="21"/>
        </w:rPr>
        <w:t>最初にフェア・</w:t>
      </w:r>
    </w:p>
    <w:p w:rsidR="00992D93" w:rsidRPr="00F505B1" w:rsidRDefault="00992D93" w:rsidP="005E1425">
      <w:pPr>
        <w:ind w:firstLineChars="100" w:firstLine="210"/>
        <w:rPr>
          <w:rFonts w:asciiTheme="minorEastAsia" w:hAnsiTheme="minorEastAsia"/>
          <w:szCs w:val="21"/>
        </w:rPr>
      </w:pPr>
      <w:r w:rsidRPr="00F505B1">
        <w:rPr>
          <w:rFonts w:asciiTheme="minorEastAsia" w:hAnsiTheme="minorEastAsia" w:hint="eastAsia"/>
          <w:szCs w:val="21"/>
        </w:rPr>
        <w:t>ファールのコールを</w:t>
      </w:r>
      <w:r w:rsidR="005E1425" w:rsidRPr="00F505B1">
        <w:rPr>
          <w:rFonts w:asciiTheme="minorEastAsia" w:hAnsiTheme="minorEastAsia" w:hint="eastAsia"/>
          <w:szCs w:val="21"/>
        </w:rPr>
        <w:t>行う。</w:t>
      </w:r>
    </w:p>
    <w:p w:rsidR="005E1425" w:rsidRPr="00F505B1" w:rsidRDefault="005E1425" w:rsidP="005E1425">
      <w:pPr>
        <w:ind w:firstLineChars="100" w:firstLine="210"/>
        <w:rPr>
          <w:rFonts w:asciiTheme="minorEastAsia" w:hAnsiTheme="minorEastAsia"/>
          <w:szCs w:val="21"/>
        </w:rPr>
      </w:pPr>
      <w:r w:rsidRPr="00F505B1">
        <w:rPr>
          <w:rFonts w:asciiTheme="minorEastAsia" w:hAnsiTheme="minorEastAsia" w:hint="eastAsia"/>
          <w:szCs w:val="21"/>
        </w:rPr>
        <w:t>ランダウンプレイにおいては、追わず、離れずして、プレイを見る。最後にタッグに</w:t>
      </w:r>
    </w:p>
    <w:p w:rsidR="005E1425" w:rsidRPr="00F505B1" w:rsidRDefault="005E1425" w:rsidP="005E1425">
      <w:pPr>
        <w:rPr>
          <w:rFonts w:asciiTheme="minorEastAsia" w:hAnsiTheme="minorEastAsia"/>
          <w:szCs w:val="21"/>
        </w:rPr>
      </w:pPr>
      <w:r w:rsidRPr="00F505B1">
        <w:rPr>
          <w:rFonts w:asciiTheme="minorEastAsia" w:hAnsiTheme="minorEastAsia" w:hint="eastAsia"/>
          <w:szCs w:val="21"/>
        </w:rPr>
        <w:t xml:space="preserve">　行く時に一歩でも二歩でも野手に近づいて、プレイを確認し、大きく判定をくだす。</w:t>
      </w:r>
    </w:p>
    <w:p w:rsidR="005E1425" w:rsidRPr="00F505B1" w:rsidRDefault="005E1425" w:rsidP="005E1425">
      <w:pPr>
        <w:rPr>
          <w:rFonts w:asciiTheme="minorEastAsia" w:hAnsiTheme="minorEastAsia"/>
          <w:szCs w:val="21"/>
        </w:rPr>
      </w:pPr>
      <w:r w:rsidRPr="00F505B1">
        <w:rPr>
          <w:rFonts w:asciiTheme="minorEastAsia" w:hAnsiTheme="minorEastAsia" w:hint="eastAsia"/>
          <w:szCs w:val="21"/>
        </w:rPr>
        <w:t xml:space="preserve">　その場合でも、ラインアウト、インターフェア、オブストラクションも発生する</w:t>
      </w:r>
    </w:p>
    <w:p w:rsidR="005E1425" w:rsidRPr="00F505B1" w:rsidRDefault="005E1425" w:rsidP="005E1425">
      <w:pPr>
        <w:ind w:firstLineChars="100" w:firstLine="210"/>
        <w:rPr>
          <w:rFonts w:asciiTheme="minorEastAsia" w:hAnsiTheme="minorEastAsia"/>
          <w:szCs w:val="21"/>
        </w:rPr>
      </w:pPr>
      <w:r w:rsidRPr="00F505B1">
        <w:rPr>
          <w:rFonts w:asciiTheme="minorEastAsia" w:hAnsiTheme="minorEastAsia" w:hint="eastAsia"/>
          <w:szCs w:val="21"/>
        </w:rPr>
        <w:t>場合もあるので、迅速に判定し、大きなジェスチャーで他の審判、選手に伝達する</w:t>
      </w:r>
    </w:p>
    <w:p w:rsidR="005E1425" w:rsidRPr="00F505B1" w:rsidRDefault="005E1425" w:rsidP="005E1425">
      <w:pPr>
        <w:ind w:firstLineChars="100" w:firstLine="210"/>
        <w:rPr>
          <w:rFonts w:asciiTheme="minorEastAsia" w:hAnsiTheme="minorEastAsia"/>
          <w:szCs w:val="21"/>
        </w:rPr>
      </w:pPr>
      <w:r w:rsidRPr="00F505B1">
        <w:rPr>
          <w:rFonts w:asciiTheme="minorEastAsia" w:hAnsiTheme="minorEastAsia" w:hint="eastAsia"/>
          <w:szCs w:val="21"/>
        </w:rPr>
        <w:t>事を意識する。</w:t>
      </w:r>
    </w:p>
    <w:p w:rsidR="005E1425" w:rsidRPr="00F505B1" w:rsidRDefault="005E1425" w:rsidP="005E1425">
      <w:pPr>
        <w:ind w:firstLineChars="100" w:firstLine="210"/>
        <w:rPr>
          <w:rFonts w:asciiTheme="minorEastAsia" w:hAnsiTheme="minorEastAsia"/>
          <w:szCs w:val="21"/>
        </w:rPr>
      </w:pPr>
    </w:p>
    <w:p w:rsidR="00912849" w:rsidRPr="00F505B1" w:rsidRDefault="00912849" w:rsidP="00912849">
      <w:pPr>
        <w:rPr>
          <w:rFonts w:asciiTheme="minorEastAsia" w:hAnsiTheme="minorEastAsia"/>
          <w:szCs w:val="21"/>
        </w:rPr>
      </w:pPr>
      <w:r w:rsidRPr="00F505B1">
        <w:rPr>
          <w:rFonts w:asciiTheme="minorEastAsia" w:hAnsiTheme="minorEastAsia" w:hint="eastAsia"/>
          <w:szCs w:val="21"/>
        </w:rPr>
        <w:t>4人一組でのキャンプゲーム</w:t>
      </w:r>
    </w:p>
    <w:p w:rsidR="00AD700A" w:rsidRDefault="00992D93" w:rsidP="003C7A85">
      <w:pPr>
        <w:ind w:firstLineChars="50" w:firstLine="105"/>
        <w:rPr>
          <w:rFonts w:asciiTheme="minorEastAsia" w:hAnsiTheme="minorEastAsia" w:cs="ＭＳ Ｐゴシック"/>
          <w:color w:val="000000"/>
          <w:kern w:val="0"/>
          <w:szCs w:val="21"/>
        </w:rPr>
      </w:pPr>
      <w:r w:rsidRPr="00F505B1">
        <w:rPr>
          <w:rFonts w:asciiTheme="minorEastAsia" w:hAnsiTheme="minorEastAsia" w:hint="eastAsia"/>
          <w:szCs w:val="21"/>
        </w:rPr>
        <w:t xml:space="preserve">　</w:t>
      </w:r>
      <w:r w:rsidR="003C7A85" w:rsidRPr="00F505B1">
        <w:rPr>
          <w:rFonts w:asciiTheme="minorEastAsia" w:hAnsiTheme="minorEastAsia" w:cs="ＭＳ Ｐゴシック" w:hint="eastAsia"/>
          <w:color w:val="000000"/>
          <w:kern w:val="0"/>
          <w:szCs w:val="21"/>
        </w:rPr>
        <w:t>事前の打合せをしっかり行い、プレイに対しては、クルーの動きをしっかりみて、</w:t>
      </w:r>
    </w:p>
    <w:p w:rsidR="003C7A85" w:rsidRPr="00F505B1" w:rsidRDefault="003C7A85" w:rsidP="00AD700A">
      <w:pPr>
        <w:ind w:firstLineChars="150" w:firstLine="315"/>
        <w:rPr>
          <w:rFonts w:asciiTheme="minorEastAsia" w:hAnsiTheme="minorEastAsia" w:cs="ＭＳ Ｐゴシック"/>
          <w:color w:val="000000"/>
          <w:kern w:val="0"/>
          <w:szCs w:val="21"/>
        </w:rPr>
      </w:pPr>
      <w:r w:rsidRPr="00F505B1">
        <w:rPr>
          <w:rFonts w:asciiTheme="minorEastAsia" w:hAnsiTheme="minorEastAsia" w:cs="ＭＳ Ｐゴシック" w:hint="eastAsia"/>
          <w:color w:val="000000"/>
          <w:kern w:val="0"/>
          <w:szCs w:val="21"/>
        </w:rPr>
        <w:t>行動する事を意識</w:t>
      </w:r>
      <w:r w:rsidR="00061F7C" w:rsidRPr="00F505B1">
        <w:rPr>
          <w:rFonts w:asciiTheme="minorEastAsia" w:hAnsiTheme="minorEastAsia" w:cs="ＭＳ Ｐゴシック" w:hint="eastAsia"/>
          <w:color w:val="000000"/>
          <w:kern w:val="0"/>
          <w:szCs w:val="21"/>
        </w:rPr>
        <w:t>する。</w:t>
      </w:r>
    </w:p>
    <w:p w:rsidR="00992D93" w:rsidRPr="00F505B1" w:rsidRDefault="00992D93" w:rsidP="00912849">
      <w:pPr>
        <w:rPr>
          <w:rFonts w:asciiTheme="minorEastAsia" w:hAnsiTheme="minorEastAsia"/>
          <w:szCs w:val="21"/>
        </w:rPr>
      </w:pPr>
    </w:p>
    <w:p w:rsidR="00F10194" w:rsidRPr="00AD700A" w:rsidRDefault="00F10194" w:rsidP="00295180">
      <w:pPr>
        <w:rPr>
          <w:rFonts w:asciiTheme="minorEastAsia" w:hAnsiTheme="minorEastAsia"/>
          <w:szCs w:val="21"/>
        </w:rPr>
      </w:pPr>
    </w:p>
    <w:p w:rsidR="007F5508" w:rsidRDefault="004968F6" w:rsidP="00295180">
      <w:pPr>
        <w:rPr>
          <w:rFonts w:asciiTheme="minorEastAsia" w:hAnsiTheme="minorEastAsia"/>
          <w:szCs w:val="21"/>
        </w:rPr>
      </w:pPr>
      <w:r>
        <w:rPr>
          <w:rFonts w:asciiTheme="minorEastAsia" w:hAnsiTheme="minorEastAsia" w:hint="eastAsia"/>
          <w:szCs w:val="21"/>
        </w:rPr>
        <w:lastRenderedPageBreak/>
        <w:t>勉強会</w:t>
      </w:r>
      <w:r w:rsidR="007F5508" w:rsidRPr="00F505B1">
        <w:rPr>
          <w:rFonts w:asciiTheme="minorEastAsia" w:hAnsiTheme="minorEastAsia" w:hint="eastAsia"/>
          <w:szCs w:val="21"/>
        </w:rPr>
        <w:t>報告</w:t>
      </w:r>
    </w:p>
    <w:p w:rsidR="00FF3278" w:rsidRPr="00F505B1" w:rsidRDefault="00FF3278" w:rsidP="00295180">
      <w:pPr>
        <w:rPr>
          <w:rFonts w:asciiTheme="minorEastAsia" w:hAnsiTheme="minorEastAsia"/>
          <w:szCs w:val="21"/>
        </w:rPr>
      </w:pPr>
    </w:p>
    <w:p w:rsidR="00F555EB" w:rsidRPr="00F505B1" w:rsidRDefault="00F555EB" w:rsidP="00295180">
      <w:pPr>
        <w:rPr>
          <w:rFonts w:asciiTheme="minorEastAsia" w:hAnsiTheme="minorEastAsia"/>
          <w:szCs w:val="21"/>
        </w:rPr>
      </w:pPr>
      <w:r w:rsidRPr="00F505B1">
        <w:rPr>
          <w:rFonts w:asciiTheme="minorEastAsia" w:hAnsiTheme="minorEastAsia" w:hint="eastAsia"/>
          <w:szCs w:val="21"/>
        </w:rPr>
        <w:t>野球規則の条文構成が大幅に改められる</w:t>
      </w:r>
    </w:p>
    <w:p w:rsidR="0017045F" w:rsidRPr="00F505B1" w:rsidRDefault="00F555EB" w:rsidP="00FF3278">
      <w:pPr>
        <w:ind w:left="210" w:hangingChars="100" w:hanging="210"/>
        <w:rPr>
          <w:rFonts w:asciiTheme="minorEastAsia" w:hAnsiTheme="minorEastAsia"/>
          <w:szCs w:val="21"/>
        </w:rPr>
      </w:pPr>
      <w:r w:rsidRPr="00F505B1">
        <w:rPr>
          <w:rFonts w:asciiTheme="minorEastAsia" w:hAnsiTheme="minorEastAsia" w:hint="eastAsia"/>
          <w:szCs w:val="21"/>
        </w:rPr>
        <w:t xml:space="preserve">　　</w:t>
      </w:r>
      <w:r w:rsidRPr="00F505B1">
        <w:rPr>
          <w:rFonts w:asciiTheme="minorEastAsia" w:hAnsiTheme="minorEastAsia"/>
          <w:szCs w:val="21"/>
          <w:u w:val="single"/>
        </w:rPr>
        <w:t>2015年版までの目次</w:t>
      </w:r>
      <w:r w:rsidRPr="00F505B1">
        <w:rPr>
          <w:rFonts w:asciiTheme="minorEastAsia" w:hAnsiTheme="minorEastAsia" w:hint="eastAsia"/>
          <w:szCs w:val="21"/>
        </w:rPr>
        <w:t xml:space="preserve">　　　　　　　　　　　　</w:t>
      </w:r>
      <w:r w:rsidRPr="00F505B1">
        <w:rPr>
          <w:rFonts w:asciiTheme="minorEastAsia" w:hAnsiTheme="minorEastAsia"/>
          <w:szCs w:val="21"/>
          <w:u w:val="single"/>
        </w:rPr>
        <w:t>2016年版の目次</w:t>
      </w:r>
      <w:r w:rsidRPr="00F505B1">
        <w:rPr>
          <w:rFonts w:asciiTheme="minorEastAsia" w:hAnsiTheme="minorEastAsia"/>
          <w:szCs w:val="21"/>
        </w:rPr>
        <w:br/>
        <w:t>1.00　試合の目的、競技場、用具</w:t>
      </w:r>
      <w:r w:rsidRPr="00F505B1">
        <w:rPr>
          <w:rFonts w:asciiTheme="minorEastAsia" w:hAnsiTheme="minorEastAsia" w:hint="eastAsia"/>
          <w:szCs w:val="21"/>
        </w:rPr>
        <w:t xml:space="preserve">　　　　　　　</w:t>
      </w:r>
      <w:r w:rsidRPr="00F505B1">
        <w:rPr>
          <w:rFonts w:asciiTheme="minorEastAsia" w:hAnsiTheme="minorEastAsia"/>
          <w:szCs w:val="21"/>
        </w:rPr>
        <w:t>1.00　試合の目的</w:t>
      </w:r>
      <w:r w:rsidRPr="00F505B1">
        <w:rPr>
          <w:rFonts w:asciiTheme="minorEastAsia" w:hAnsiTheme="minorEastAsia"/>
          <w:szCs w:val="21"/>
        </w:rPr>
        <w:br/>
        <w:t>2.00　本規則における用語の定義</w:t>
      </w:r>
      <w:r w:rsidRPr="00F505B1">
        <w:rPr>
          <w:rFonts w:asciiTheme="minorEastAsia" w:hAnsiTheme="minorEastAsia" w:hint="eastAsia"/>
          <w:szCs w:val="21"/>
        </w:rPr>
        <w:t xml:space="preserve">　　　　　　　</w:t>
      </w:r>
      <w:r w:rsidRPr="00F505B1">
        <w:rPr>
          <w:rFonts w:asciiTheme="minorEastAsia" w:hAnsiTheme="minorEastAsia"/>
          <w:szCs w:val="21"/>
        </w:rPr>
        <w:t>2.00　競技場</w:t>
      </w:r>
      <w:r w:rsidRPr="00F505B1">
        <w:rPr>
          <w:rFonts w:asciiTheme="minorEastAsia" w:hAnsiTheme="minorEastAsia"/>
          <w:szCs w:val="21"/>
        </w:rPr>
        <w:br/>
        <w:t>3.00　試合の準備</w:t>
      </w:r>
      <w:r w:rsidRPr="00F505B1">
        <w:rPr>
          <w:rFonts w:asciiTheme="minorEastAsia" w:hAnsiTheme="minorEastAsia" w:hint="eastAsia"/>
          <w:szCs w:val="21"/>
        </w:rPr>
        <w:t xml:space="preserve">　　　　　　　　　　　　　　</w:t>
      </w:r>
      <w:r w:rsidRPr="00F505B1">
        <w:rPr>
          <w:rFonts w:asciiTheme="minorEastAsia" w:hAnsiTheme="minorEastAsia"/>
          <w:szCs w:val="21"/>
        </w:rPr>
        <w:t>3.00　用具・ユニフォーム</w:t>
      </w:r>
      <w:r w:rsidRPr="00F505B1">
        <w:rPr>
          <w:rFonts w:asciiTheme="minorEastAsia" w:hAnsiTheme="minorEastAsia"/>
          <w:szCs w:val="21"/>
        </w:rPr>
        <w:br/>
        <w:t>4.00　試合の開始と終了</w:t>
      </w:r>
      <w:r w:rsidR="0051542E" w:rsidRPr="00F505B1">
        <w:rPr>
          <w:rFonts w:asciiTheme="minorEastAsia" w:hAnsiTheme="minorEastAsia" w:hint="eastAsia"/>
          <w:szCs w:val="21"/>
        </w:rPr>
        <w:t xml:space="preserve">　　　　　　　　　　　</w:t>
      </w:r>
      <w:r w:rsidR="0051542E" w:rsidRPr="00F505B1">
        <w:rPr>
          <w:rFonts w:asciiTheme="minorEastAsia" w:hAnsiTheme="minorEastAsia"/>
          <w:szCs w:val="21"/>
        </w:rPr>
        <w:t>4.00　試合の準備</w:t>
      </w:r>
      <w:r w:rsidRPr="00F505B1">
        <w:rPr>
          <w:rFonts w:asciiTheme="minorEastAsia" w:hAnsiTheme="minorEastAsia"/>
          <w:szCs w:val="21"/>
        </w:rPr>
        <w:br/>
        <w:t>5.00　ボールインプレイとボールデッド</w:t>
      </w:r>
      <w:r w:rsidR="0051542E" w:rsidRPr="00F505B1">
        <w:rPr>
          <w:rFonts w:asciiTheme="minorEastAsia" w:hAnsiTheme="minorEastAsia" w:hint="eastAsia"/>
          <w:szCs w:val="21"/>
        </w:rPr>
        <w:t xml:space="preserve">　　　　</w:t>
      </w:r>
      <w:r w:rsidR="0051542E" w:rsidRPr="00F505B1">
        <w:rPr>
          <w:rFonts w:asciiTheme="minorEastAsia" w:hAnsiTheme="minorEastAsia"/>
          <w:szCs w:val="21"/>
        </w:rPr>
        <w:t>5.00　試合の進行</w:t>
      </w:r>
      <w:r w:rsidRPr="00F505B1">
        <w:rPr>
          <w:rFonts w:asciiTheme="minorEastAsia" w:hAnsiTheme="minorEastAsia"/>
          <w:szCs w:val="21"/>
        </w:rPr>
        <w:br/>
        <w:t>6.00　打者</w:t>
      </w:r>
      <w:r w:rsidR="0051542E" w:rsidRPr="00F505B1">
        <w:rPr>
          <w:rFonts w:asciiTheme="minorEastAsia" w:hAnsiTheme="minorEastAsia" w:hint="eastAsia"/>
          <w:szCs w:val="21"/>
        </w:rPr>
        <w:t xml:space="preserve">　　　　　　　　　　　　　　　　　</w:t>
      </w:r>
      <w:r w:rsidR="0051542E" w:rsidRPr="00F505B1">
        <w:rPr>
          <w:rFonts w:asciiTheme="minorEastAsia" w:hAnsiTheme="minorEastAsia"/>
          <w:szCs w:val="21"/>
        </w:rPr>
        <w:t>6.00　反則行為</w:t>
      </w:r>
      <w:r w:rsidRPr="00F505B1">
        <w:rPr>
          <w:rFonts w:asciiTheme="minorEastAsia" w:hAnsiTheme="minorEastAsia"/>
          <w:szCs w:val="21"/>
        </w:rPr>
        <w:br/>
        <w:t>7.00　走者</w:t>
      </w:r>
      <w:r w:rsidR="0051542E" w:rsidRPr="00F505B1">
        <w:rPr>
          <w:rFonts w:asciiTheme="minorEastAsia" w:hAnsiTheme="minorEastAsia" w:hint="eastAsia"/>
          <w:szCs w:val="21"/>
        </w:rPr>
        <w:t xml:space="preserve">　　　　　　　　　　　　　　　　　</w:t>
      </w:r>
      <w:r w:rsidR="0051542E" w:rsidRPr="00F505B1">
        <w:rPr>
          <w:rFonts w:asciiTheme="minorEastAsia" w:hAnsiTheme="minorEastAsia"/>
          <w:szCs w:val="21"/>
        </w:rPr>
        <w:t>7.00　試合の終了</w:t>
      </w:r>
      <w:r w:rsidRPr="00F505B1">
        <w:rPr>
          <w:rFonts w:asciiTheme="minorEastAsia" w:hAnsiTheme="minorEastAsia"/>
          <w:szCs w:val="21"/>
        </w:rPr>
        <w:br/>
        <w:t>8.00　投手</w:t>
      </w:r>
      <w:r w:rsidR="0051542E" w:rsidRPr="00F505B1">
        <w:rPr>
          <w:rFonts w:asciiTheme="minorEastAsia" w:hAnsiTheme="minorEastAsia" w:hint="eastAsia"/>
          <w:szCs w:val="21"/>
        </w:rPr>
        <w:t xml:space="preserve">　　　　　　　　　　　　　　　　　</w:t>
      </w:r>
      <w:r w:rsidR="0051542E" w:rsidRPr="00F505B1">
        <w:rPr>
          <w:rFonts w:asciiTheme="minorEastAsia" w:hAnsiTheme="minorEastAsia"/>
          <w:szCs w:val="21"/>
        </w:rPr>
        <w:t>8.00　審判員</w:t>
      </w:r>
      <w:r w:rsidRPr="00F505B1">
        <w:rPr>
          <w:rFonts w:asciiTheme="minorEastAsia" w:hAnsiTheme="minorEastAsia"/>
          <w:szCs w:val="21"/>
        </w:rPr>
        <w:br/>
        <w:t>9.00　審判員</w:t>
      </w:r>
      <w:r w:rsidR="0051542E" w:rsidRPr="00F505B1">
        <w:rPr>
          <w:rFonts w:asciiTheme="minorEastAsia" w:hAnsiTheme="minorEastAsia" w:hint="eastAsia"/>
          <w:szCs w:val="21"/>
        </w:rPr>
        <w:t xml:space="preserve">　　　　　　　　　　　　　　　　</w:t>
      </w:r>
      <w:r w:rsidR="0051542E" w:rsidRPr="00F505B1">
        <w:rPr>
          <w:rFonts w:asciiTheme="minorEastAsia" w:hAnsiTheme="minorEastAsia"/>
          <w:szCs w:val="21"/>
        </w:rPr>
        <w:t>9.00　記録に関する規則</w:t>
      </w:r>
      <w:r w:rsidRPr="00F505B1">
        <w:rPr>
          <w:rFonts w:asciiTheme="minorEastAsia" w:hAnsiTheme="minorEastAsia"/>
          <w:szCs w:val="21"/>
        </w:rPr>
        <w:br/>
        <w:t>10.00　記録に関する規則</w:t>
      </w:r>
      <w:r w:rsidR="0017045F" w:rsidRPr="00F505B1">
        <w:rPr>
          <w:rFonts w:asciiTheme="minorEastAsia" w:hAnsiTheme="minorEastAsia" w:hint="eastAsia"/>
          <w:szCs w:val="21"/>
        </w:rPr>
        <w:t xml:space="preserve">　　　　　　　　　 　</w:t>
      </w:r>
      <w:r w:rsidR="0017045F" w:rsidRPr="00F505B1">
        <w:rPr>
          <w:rFonts w:asciiTheme="minorEastAsia" w:hAnsiTheme="minorEastAsia"/>
          <w:szCs w:val="21"/>
        </w:rPr>
        <w:t>本規則における用語の定義</w:t>
      </w:r>
    </w:p>
    <w:p w:rsidR="00FF3278" w:rsidRDefault="00F555EB" w:rsidP="00FF3278">
      <w:pPr>
        <w:ind w:left="210" w:hangingChars="100" w:hanging="210"/>
        <w:rPr>
          <w:rFonts w:asciiTheme="minorEastAsia" w:hAnsiTheme="minorEastAsia"/>
          <w:szCs w:val="21"/>
        </w:rPr>
      </w:pPr>
      <w:r w:rsidRPr="00F505B1">
        <w:rPr>
          <w:rFonts w:asciiTheme="minorEastAsia" w:hAnsiTheme="minorEastAsia"/>
          <w:szCs w:val="21"/>
        </w:rPr>
        <w:br/>
      </w:r>
      <w:r w:rsidR="0059794C" w:rsidRPr="00F505B1">
        <w:rPr>
          <w:rFonts w:asciiTheme="minorEastAsia" w:hAnsiTheme="minorEastAsia"/>
          <w:szCs w:val="21"/>
        </w:rPr>
        <w:t>今回の改正によって、通常のプレイ（打者が走者になる、打者や走者がアウトになる、</w:t>
      </w:r>
    </w:p>
    <w:p w:rsidR="00FF3278" w:rsidRDefault="0059794C" w:rsidP="00FF3278">
      <w:pPr>
        <w:ind w:firstLineChars="100" w:firstLine="210"/>
        <w:rPr>
          <w:rFonts w:asciiTheme="minorEastAsia" w:hAnsiTheme="minorEastAsia"/>
          <w:szCs w:val="21"/>
        </w:rPr>
      </w:pPr>
      <w:r w:rsidRPr="00F505B1">
        <w:rPr>
          <w:rFonts w:asciiTheme="minorEastAsia" w:hAnsiTheme="minorEastAsia"/>
          <w:szCs w:val="21"/>
        </w:rPr>
        <w:t>投手が投球する…）は5章に、違反行為（妨害行為やボークなど）は6章に</w:t>
      </w:r>
    </w:p>
    <w:p w:rsidR="00A92B92" w:rsidRDefault="0059794C" w:rsidP="00FF3278">
      <w:pPr>
        <w:ind w:firstLineChars="100" w:firstLine="210"/>
        <w:rPr>
          <w:rFonts w:asciiTheme="minorEastAsia" w:hAnsiTheme="minorEastAsia"/>
          <w:szCs w:val="21"/>
        </w:rPr>
      </w:pPr>
      <w:r w:rsidRPr="00F505B1">
        <w:rPr>
          <w:rFonts w:asciiTheme="minorEastAsia" w:hAnsiTheme="minorEastAsia" w:hint="eastAsia"/>
          <w:szCs w:val="21"/>
        </w:rPr>
        <w:t>纏められている。</w:t>
      </w:r>
    </w:p>
    <w:p w:rsidR="00A92B92" w:rsidRDefault="00A92B92" w:rsidP="00FF3278">
      <w:pPr>
        <w:ind w:firstLineChars="100" w:firstLine="210"/>
        <w:rPr>
          <w:rFonts w:asciiTheme="minorEastAsia" w:hAnsiTheme="minorEastAsia"/>
          <w:szCs w:val="21"/>
        </w:rPr>
      </w:pPr>
    </w:p>
    <w:p w:rsidR="00A92B92" w:rsidRDefault="00A92B92" w:rsidP="00FF3278">
      <w:pPr>
        <w:ind w:firstLineChars="100" w:firstLine="210"/>
        <w:rPr>
          <w:rFonts w:asciiTheme="minorEastAsia" w:hAnsiTheme="minorEastAsia"/>
          <w:szCs w:val="21"/>
        </w:rPr>
      </w:pPr>
      <w:r>
        <w:rPr>
          <w:rFonts w:asciiTheme="minorEastAsia" w:hAnsiTheme="minorEastAsia" w:hint="eastAsia"/>
          <w:szCs w:val="21"/>
        </w:rPr>
        <w:t>その他の主な変更点については下記になる。</w:t>
      </w:r>
    </w:p>
    <w:p w:rsidR="00A92B92" w:rsidRDefault="00A92B92" w:rsidP="00A92B92">
      <w:pPr>
        <w:ind w:firstLineChars="200" w:firstLine="420"/>
        <w:rPr>
          <w:rFonts w:asciiTheme="minorEastAsia" w:hAnsiTheme="minorEastAsia"/>
          <w:szCs w:val="21"/>
        </w:rPr>
      </w:pPr>
      <w:r>
        <w:rPr>
          <w:rFonts w:asciiTheme="minorEastAsia" w:hAnsiTheme="minorEastAsia" w:hint="eastAsia"/>
          <w:szCs w:val="21"/>
        </w:rPr>
        <w:t>グローブの長さの規定が変更になったが、店舗等で購入出来る物は問題ない。</w:t>
      </w:r>
    </w:p>
    <w:p w:rsidR="00414487" w:rsidRDefault="00414487" w:rsidP="00A92B92">
      <w:pPr>
        <w:ind w:firstLineChars="200" w:firstLine="420"/>
        <w:rPr>
          <w:rFonts w:asciiTheme="minorEastAsia" w:hAnsiTheme="minorEastAsia"/>
          <w:szCs w:val="21"/>
        </w:rPr>
      </w:pPr>
    </w:p>
    <w:p w:rsidR="00A92B92" w:rsidRDefault="00A92B92" w:rsidP="00A92B92">
      <w:pPr>
        <w:ind w:firstLineChars="200" w:firstLine="420"/>
        <w:rPr>
          <w:rFonts w:asciiTheme="minorEastAsia" w:hAnsiTheme="minorEastAsia"/>
          <w:szCs w:val="21"/>
        </w:rPr>
      </w:pPr>
      <w:r>
        <w:rPr>
          <w:rFonts w:asciiTheme="minorEastAsia" w:hAnsiTheme="minorEastAsia" w:hint="eastAsia"/>
          <w:szCs w:val="21"/>
        </w:rPr>
        <w:t>捕手が投球を受ける時は</w:t>
      </w:r>
      <w:r w:rsidR="00414487">
        <w:rPr>
          <w:rFonts w:asciiTheme="minorEastAsia" w:hAnsiTheme="minorEastAsia" w:hint="eastAsia"/>
          <w:szCs w:val="21"/>
        </w:rPr>
        <w:t>ヘルメット、マスクも着用する。ブルペンも同様。</w:t>
      </w:r>
    </w:p>
    <w:p w:rsidR="007E4B85" w:rsidRDefault="007E4B85" w:rsidP="00A92B92">
      <w:pPr>
        <w:ind w:firstLineChars="200" w:firstLine="420"/>
        <w:rPr>
          <w:rFonts w:asciiTheme="minorEastAsia" w:hAnsiTheme="minorEastAsia"/>
          <w:szCs w:val="21"/>
        </w:rPr>
      </w:pPr>
      <w:r>
        <w:rPr>
          <w:rFonts w:asciiTheme="minorEastAsia" w:hAnsiTheme="minorEastAsia" w:hint="eastAsia"/>
          <w:szCs w:val="21"/>
        </w:rPr>
        <w:t>チームによっては、控え選手のキャッチャー道具が準備出来ていない場合も</w:t>
      </w:r>
    </w:p>
    <w:p w:rsidR="007E4B85" w:rsidRDefault="007E4B85" w:rsidP="00A92B92">
      <w:pPr>
        <w:ind w:firstLineChars="200" w:firstLine="420"/>
        <w:rPr>
          <w:rFonts w:asciiTheme="minorEastAsia" w:hAnsiTheme="minorEastAsia"/>
          <w:szCs w:val="21"/>
        </w:rPr>
      </w:pPr>
      <w:r>
        <w:rPr>
          <w:rFonts w:asciiTheme="minorEastAsia" w:hAnsiTheme="minorEastAsia" w:hint="eastAsia"/>
          <w:szCs w:val="21"/>
        </w:rPr>
        <w:t>あるので、立って受ける様に指導する。</w:t>
      </w:r>
    </w:p>
    <w:p w:rsidR="00414487" w:rsidRDefault="00414487" w:rsidP="00A92B92">
      <w:pPr>
        <w:ind w:firstLineChars="200" w:firstLine="420"/>
        <w:rPr>
          <w:rFonts w:asciiTheme="minorEastAsia" w:hAnsiTheme="minorEastAsia"/>
          <w:szCs w:val="21"/>
        </w:rPr>
      </w:pPr>
    </w:p>
    <w:p w:rsidR="000B1BAF" w:rsidRDefault="0004281C" w:rsidP="00A92B92">
      <w:pPr>
        <w:ind w:firstLineChars="200" w:firstLine="420"/>
      </w:pPr>
      <w:r>
        <w:rPr>
          <w:rFonts w:hint="eastAsia"/>
        </w:rPr>
        <w:t>投球当時の解釈が、</w:t>
      </w:r>
      <w:r w:rsidR="000B1BAF">
        <w:rPr>
          <w:rFonts w:hint="eastAsia"/>
        </w:rPr>
        <w:t>昨年度の通達期間を経て</w:t>
      </w:r>
      <w:r>
        <w:rPr>
          <w:rFonts w:hint="eastAsia"/>
        </w:rPr>
        <w:t>2016</w:t>
      </w:r>
      <w:r>
        <w:rPr>
          <w:rFonts w:hint="eastAsia"/>
        </w:rPr>
        <w:t>年度より、</w:t>
      </w:r>
      <w:r w:rsidR="000B1BAF">
        <w:rPr>
          <w:rFonts w:hint="eastAsia"/>
        </w:rPr>
        <w:t>オンザラバーから、</w:t>
      </w:r>
    </w:p>
    <w:p w:rsidR="0004281C" w:rsidRDefault="000B1BAF" w:rsidP="00A92B92">
      <w:pPr>
        <w:ind w:firstLineChars="200" w:firstLine="420"/>
      </w:pPr>
      <w:r>
        <w:rPr>
          <w:rFonts w:hint="eastAsia"/>
        </w:rPr>
        <w:t>投球動作開始に変更された</w:t>
      </w:r>
      <w:r w:rsidR="007C69D2">
        <w:rPr>
          <w:rFonts w:hint="eastAsia"/>
        </w:rPr>
        <w:t>。</w:t>
      </w:r>
    </w:p>
    <w:p w:rsidR="0004281C" w:rsidRDefault="0004281C" w:rsidP="00A92B92">
      <w:pPr>
        <w:ind w:firstLineChars="200" w:firstLine="420"/>
      </w:pPr>
    </w:p>
    <w:p w:rsidR="0004281C" w:rsidRDefault="007C69D2" w:rsidP="00A92B92">
      <w:pPr>
        <w:ind w:firstLineChars="200" w:firstLine="420"/>
      </w:pPr>
      <w:r>
        <w:rPr>
          <w:rFonts w:hint="eastAsia"/>
        </w:rPr>
        <w:t>本塁での衝突プレイの追加が追加されたが、</w:t>
      </w:r>
      <w:r>
        <w:rPr>
          <w:rFonts w:hint="eastAsia"/>
        </w:rPr>
        <w:t>2013</w:t>
      </w:r>
      <w:r>
        <w:rPr>
          <w:rFonts w:hint="eastAsia"/>
        </w:rPr>
        <w:t>年のアマチュア内規で本件は</w:t>
      </w:r>
    </w:p>
    <w:p w:rsidR="007C69D2" w:rsidRDefault="007C69D2" w:rsidP="00A92B92">
      <w:pPr>
        <w:ind w:firstLineChars="200" w:firstLine="420"/>
      </w:pPr>
      <w:r>
        <w:rPr>
          <w:rFonts w:hint="eastAsia"/>
        </w:rPr>
        <w:t>規定が出来ていた為、取扱いは従来通り</w:t>
      </w:r>
      <w:r w:rsidR="004968F6">
        <w:rPr>
          <w:rFonts w:hint="eastAsia"/>
        </w:rPr>
        <w:t>だが、捕手がボールを確保せずに</w:t>
      </w:r>
    </w:p>
    <w:p w:rsidR="004968F6" w:rsidRDefault="004968F6" w:rsidP="00A92B92">
      <w:pPr>
        <w:ind w:firstLineChars="200" w:firstLine="420"/>
      </w:pPr>
      <w:r>
        <w:rPr>
          <w:rFonts w:hint="eastAsia"/>
        </w:rPr>
        <w:t>立つ位置に関して軟式野球で方針が出ています。</w:t>
      </w:r>
    </w:p>
    <w:p w:rsidR="004968F6" w:rsidRDefault="004968F6" w:rsidP="004968F6">
      <w:pPr>
        <w:ind w:firstLineChars="200" w:firstLine="420"/>
      </w:pPr>
      <w:r>
        <w:rPr>
          <w:rFonts w:hint="eastAsia"/>
        </w:rPr>
        <w:t>ボールを持たない捕手は走路に立つことは禁止されている。禁止されている部分は、</w:t>
      </w:r>
    </w:p>
    <w:p w:rsidR="004968F6" w:rsidRDefault="004968F6" w:rsidP="004968F6">
      <w:pPr>
        <w:ind w:firstLineChars="200" w:firstLine="420"/>
      </w:pPr>
      <w:r>
        <w:rPr>
          <w:rFonts w:hint="eastAsia"/>
        </w:rPr>
        <w:t>高校野球内規に記載されているベース半分になるが、今後、ベースパスと</w:t>
      </w:r>
    </w:p>
    <w:p w:rsidR="004968F6" w:rsidRDefault="004968F6" w:rsidP="004968F6">
      <w:r>
        <w:rPr>
          <w:rFonts w:hint="eastAsia"/>
        </w:rPr>
        <w:t xml:space="preserve">　　呼ばれる部分</w:t>
      </w:r>
      <w:r>
        <w:rPr>
          <w:rFonts w:hint="eastAsia"/>
        </w:rPr>
        <w:t>(</w:t>
      </w:r>
      <w:r>
        <w:rPr>
          <w:rFonts w:hint="eastAsia"/>
        </w:rPr>
        <w:t>ベースの横幅で三塁線に並行する幅</w:t>
      </w:r>
      <w:r>
        <w:rPr>
          <w:rFonts w:hint="eastAsia"/>
        </w:rPr>
        <w:t>)</w:t>
      </w:r>
      <w:r>
        <w:rPr>
          <w:rFonts w:hint="eastAsia"/>
        </w:rPr>
        <w:t>が、そのエリアになる。</w:t>
      </w:r>
    </w:p>
    <w:p w:rsidR="004968F6" w:rsidRDefault="004968F6" w:rsidP="004968F6">
      <w:pPr>
        <w:ind w:firstLineChars="200" w:firstLine="420"/>
      </w:pPr>
      <w:r>
        <w:rPr>
          <w:rFonts w:hint="eastAsia"/>
        </w:rPr>
        <w:t>軟式野球においては、走者は本塁を駆け抜ける権利があるので、ベースパスは空ける。</w:t>
      </w:r>
    </w:p>
    <w:p w:rsidR="004968F6" w:rsidRDefault="004968F6" w:rsidP="004968F6">
      <w:r>
        <w:rPr>
          <w:rFonts w:hint="eastAsia"/>
        </w:rPr>
        <w:lastRenderedPageBreak/>
        <w:t xml:space="preserve">　　群馬県は、今後、ベースパスをあける事を指導していく。</w:t>
      </w:r>
    </w:p>
    <w:p w:rsidR="004968F6" w:rsidRDefault="004968F6" w:rsidP="004968F6">
      <w:r>
        <w:rPr>
          <w:rFonts w:hint="eastAsia"/>
        </w:rPr>
        <w:t xml:space="preserve">　　また、ボールを保持した捕手に走者が触塁を怠って、当りに行く事は許されない。</w:t>
      </w:r>
    </w:p>
    <w:p w:rsidR="004968F6" w:rsidRDefault="004968F6" w:rsidP="004968F6"/>
    <w:p w:rsidR="004968F6" w:rsidRDefault="004968F6" w:rsidP="004968F6">
      <w:r>
        <w:rPr>
          <w:rFonts w:hint="eastAsia"/>
        </w:rPr>
        <w:t xml:space="preserve">　</w:t>
      </w:r>
      <w:r>
        <w:rPr>
          <w:noProof/>
        </w:rPr>
        <w:drawing>
          <wp:inline distT="0" distB="0" distL="0" distR="0">
            <wp:extent cx="2286000" cy="1104900"/>
            <wp:effectExtent l="19050" t="0" r="0" b="0"/>
            <wp:docPr id="3" name="図 1" descr="「野球 ホームベ...」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野球 ホームベ...」の画像検索結果"/>
                    <pic:cNvPicPr>
                      <a:picLocks noChangeAspect="1" noChangeArrowheads="1"/>
                    </pic:cNvPicPr>
                  </pic:nvPicPr>
                  <pic:blipFill>
                    <a:blip r:embed="rId7" cstate="print"/>
                    <a:srcRect/>
                    <a:stretch>
                      <a:fillRect/>
                    </a:stretch>
                  </pic:blipFill>
                  <pic:spPr bwMode="auto">
                    <a:xfrm>
                      <a:off x="0" y="0"/>
                      <a:ext cx="2286000" cy="1104900"/>
                    </a:xfrm>
                    <a:prstGeom prst="rect">
                      <a:avLst/>
                    </a:prstGeom>
                    <a:noFill/>
                    <a:ln w="9525">
                      <a:noFill/>
                      <a:miter lim="800000"/>
                      <a:headEnd/>
                      <a:tailEnd/>
                    </a:ln>
                  </pic:spPr>
                </pic:pic>
              </a:graphicData>
            </a:graphic>
          </wp:inline>
        </w:drawing>
      </w:r>
      <w:r w:rsidRPr="007149B0">
        <w:rPr>
          <w:noProof/>
        </w:rPr>
        <mc:AlternateContent>
          <mc:Choice Requires="wpg">
            <w:drawing>
              <wp:inline distT="0" distB="0" distL="0" distR="0">
                <wp:extent cx="1885950" cy="2095500"/>
                <wp:effectExtent l="0" t="0" r="0" b="19050"/>
                <wp:docPr id="15" name="グループ化 14"/>
                <wp:cNvGraphicFramePr/>
                <a:graphic xmlns:a="http://schemas.openxmlformats.org/drawingml/2006/main">
                  <a:graphicData uri="http://schemas.microsoft.com/office/word/2010/wordprocessingGroup">
                    <wpg:wgp>
                      <wpg:cNvGrpSpPr/>
                      <wpg:grpSpPr>
                        <a:xfrm>
                          <a:off x="0" y="0"/>
                          <a:ext cx="1885950" cy="2095500"/>
                          <a:chOff x="2771800" y="1196752"/>
                          <a:chExt cx="2576551" cy="2741836"/>
                        </a:xfrm>
                      </wpg:grpSpPr>
                      <wpg:grpSp>
                        <wpg:cNvPr id="5" name="グループ化 5"/>
                        <wpg:cNvGrpSpPr/>
                        <wpg:grpSpPr>
                          <a:xfrm>
                            <a:off x="2771800" y="1196752"/>
                            <a:ext cx="2366938" cy="2741836"/>
                            <a:chOff x="2771800" y="1196752"/>
                            <a:chExt cx="2366938" cy="2741836"/>
                          </a:xfrm>
                        </wpg:grpSpPr>
                        <pic:pic xmlns:pic="http://schemas.openxmlformats.org/drawingml/2006/picture">
                          <pic:nvPicPr>
                            <pic:cNvPr id="7" name="Picture 2"/>
                            <pic:cNvPicPr>
                              <a:picLocks noChangeAspect="1" noChangeArrowheads="1"/>
                            </pic:cNvPicPr>
                          </pic:nvPicPr>
                          <pic:blipFill>
                            <a:blip r:embed="rId8"/>
                            <a:srcRect/>
                            <a:stretch>
                              <a:fillRect/>
                            </a:stretch>
                          </pic:blipFill>
                          <pic:spPr bwMode="auto">
                            <a:xfrm>
                              <a:off x="4005263" y="2919413"/>
                              <a:ext cx="1133475" cy="1019175"/>
                            </a:xfrm>
                            <a:prstGeom prst="rect">
                              <a:avLst/>
                            </a:prstGeom>
                            <a:noFill/>
                            <a:ln w="9525">
                              <a:noFill/>
                              <a:miter lim="800000"/>
                              <a:headEnd/>
                              <a:tailEnd/>
                            </a:ln>
                          </pic:spPr>
                        </pic:pic>
                        <wps:wsp>
                          <wps:cNvPr id="8" name="直線コネクタ 8"/>
                          <wps:cNvCnPr/>
                          <wps:spPr>
                            <a:xfrm>
                              <a:off x="2771800" y="1988840"/>
                              <a:ext cx="1800200" cy="19442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243582" y="1196752"/>
                              <a:ext cx="1791816" cy="17918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テキスト ボックス 13"/>
                        <wps:cNvSpPr txBox="1"/>
                        <wps:spPr>
                          <a:xfrm>
                            <a:off x="3563888" y="2132856"/>
                            <a:ext cx="1784463" cy="600164"/>
                          </a:xfrm>
                          <a:prstGeom prst="rect">
                            <a:avLst/>
                          </a:prstGeom>
                          <a:noFill/>
                        </wps:spPr>
                        <wps:txbx>
                          <w:txbxContent>
                            <w:p w:rsidR="003260F4" w:rsidRDefault="003260F4" w:rsidP="003260F4">
                              <w:pPr>
                                <w:pStyle w:val="Web"/>
                                <w:spacing w:before="0" w:beforeAutospacing="0" w:after="0" w:afterAutospacing="0"/>
                              </w:pPr>
                              <w:r>
                                <w:rPr>
                                  <w:rFonts w:asciiTheme="minorHAnsi" w:eastAsiaTheme="minorEastAsia" w:hAnsi="ＭＳ 明朝" w:cstheme="minorBidi" w:hint="eastAsia"/>
                                  <w:color w:val="000000" w:themeColor="text1"/>
                                  <w:kern w:val="24"/>
                                  <w:sz w:val="22"/>
                                  <w:szCs w:val="22"/>
                                  <w:eastAsianLayout w:id="1137318912"/>
                                </w:rPr>
                                <w:t>ベースパス</w:t>
                              </w:r>
                            </w:p>
                            <w:p w:rsidR="003260F4" w:rsidRDefault="003260F4" w:rsidP="003260F4">
                              <w:pPr>
                                <w:pStyle w:val="Web"/>
                                <w:spacing w:before="0" w:beforeAutospacing="0" w:after="0" w:afterAutospacing="0"/>
                              </w:pPr>
                              <w:r>
                                <w:rPr>
                                  <w:rFonts w:asciiTheme="minorHAnsi" w:eastAsiaTheme="minorEastAsia" w:hAnsi="ＭＳ 明朝" w:cstheme="minorBidi" w:hint="eastAsia"/>
                                  <w:color w:val="000000" w:themeColor="text1"/>
                                  <w:kern w:val="24"/>
                                  <w:sz w:val="22"/>
                                  <w:szCs w:val="22"/>
                                  <w:eastAsianLayout w:id="1137318913"/>
                                </w:rPr>
                                <w:t>この部分にボールを</w:t>
                              </w:r>
                            </w:p>
                            <w:p w:rsidR="003260F4" w:rsidRDefault="003260F4" w:rsidP="003260F4">
                              <w:pPr>
                                <w:pStyle w:val="Web"/>
                                <w:spacing w:before="0" w:beforeAutospacing="0" w:after="0" w:afterAutospacing="0"/>
                              </w:pPr>
                              <w:r>
                                <w:rPr>
                                  <w:rFonts w:asciiTheme="minorHAnsi" w:eastAsiaTheme="minorEastAsia" w:hAnsi="ＭＳ 明朝" w:cstheme="minorBidi" w:hint="eastAsia"/>
                                  <w:color w:val="000000" w:themeColor="text1"/>
                                  <w:kern w:val="24"/>
                                  <w:sz w:val="22"/>
                                  <w:szCs w:val="22"/>
                                  <w:eastAsianLayout w:id="1137318914"/>
                                </w:rPr>
                                <w:t>保持しない捕手は立てない</w:t>
                              </w:r>
                            </w:p>
                          </w:txbxContent>
                        </wps:txbx>
                        <wps:bodyPr wrap="none" rtlCol="0">
                          <a:spAutoFit/>
                        </wps:bodyPr>
                      </wps:wsp>
                    </wpg:wgp>
                  </a:graphicData>
                </a:graphic>
              </wp:inline>
            </w:drawing>
          </mc:Choice>
          <mc:Fallback>
            <w:pict>
              <v:group id="グループ化 14" o:spid="_x0000_s1026" style="width:148.5pt;height:165pt;mso-position-horizontal-relative:char;mso-position-vertical-relative:line" coordorigin="27718,11967" coordsize="25765,27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">
                <v:group id="グループ化 5" o:spid="_x0000_s1027" style="position:absolute;left:27718;top:11967;width:23669;height:27418" coordorigin="27718,11967" coordsize="23669,2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0052;top:29194;width:11335;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Qw4HDAAAA2gAAAA8AAABkcnMvZG93bnJldi54bWxEj91qAjEUhO8F3yEcoXc1a0tXWY0itoVC&#10;C/4ieHfYHHeDm5MlSXX79k2h4OUwM98ws0VnG3ElH4xjBaNhBoK4dNpwpeCwf3+cgAgRWWPjmBT8&#10;UIDFvN+bYaHdjbd03cVKJAiHAhXUMbaFlKGsyWIYupY4eWfnLcYkfSW1x1uC20Y+ZVkuLRpOCzW2&#10;tKqpvOy+rYK1e33efPKLP8VRXpo3k39NjrlSD4NuOQURqYv38H/7QysYw9+Vd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5DDgcMAAADaAAAADwAAAAAAAAAAAAAAAACf&#10;AgAAZHJzL2Rvd25yZXYueG1sUEsFBgAAAAAEAAQA9wAAAI8DAAAAAA==&#10;">
                    <v:imagedata r:id="rId9" o:title=""/>
                  </v:shape>
                  <v:line id="直線コネクタ 8" o:spid="_x0000_s1029" style="position:absolute;visibility:visible;mso-wrap-style:square" from="27718,19888" to="45720,39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j74AAADaAAAADwAAAGRycy9kb3ducmV2LnhtbERPu2rDMBTdC/kHcQPZGrkeQnEshzSQ&#10;pGudZsh2sW4tU+vKSPKjf18NhY6H8y4Pi+3FRD50jhW8bDMQxI3THbcKPm/n51cQISJr7B2Tgh8K&#10;cKhWTyUW2s38QVMdW5FCOBSowMQ4FFKGxpDFsHUDceK+nLcYE/St1B7nFG57mWfZTlrsODUYHOhk&#10;qPmuR6vgMb5Ff73J41wvp4vJz30zurtSm/Vy3IOItMR/8Z/7XStIW9OVdANk9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Nv+PvgAAANoAAAAPAAAAAAAAAAAAAAAAAKEC&#10;AABkcnMvZG93bnJldi54bWxQSwUGAAAAAAQABAD5AAAAjAMAAAAA&#10;" strokecolor="black [3213]" strokeweight="1.5pt"/>
                  <v:line id="直線コネクタ 9" o:spid="_x0000_s1030" style="position:absolute;visibility:visible;mso-wrap-style:square" from="32435,11967" to="50353,2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paFMEAAADaAAAADwAAAGRycy9kb3ducmV2LnhtbESPQYvCMBSE7wv+h/AEb2uqh2W3GkUF&#10;Xa9b9eDt0TybYvNSktTWf28WFvY4zMw3zHI92EY8yIfasYLZNANBXDpdc6XgfNq/f4IIEVlj45gU&#10;PCnAejV6W2KuXc8/9ChiJRKEQ44KTIxtLmUoDVkMU9cSJ+/mvMWYpK+k9tgnuG3kPMs+pMWa04LB&#10;lnaGynvRWQXXbhv990lu+mLYHcx835Sduyg1GQ+bBYhIQ/wP/7WPWsEX/F5JN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eloUwQAAANoAAAAPAAAAAAAAAAAAAAAA&#10;AKECAABkcnMvZG93bnJldi54bWxQSwUGAAAAAAQABAD5AAAAjwMAAAAA&#10;" strokecolor="black [3213]" strokeweight="1.5pt"/>
                </v:group>
                <v:shapetype id="_x0000_t202" coordsize="21600,21600" o:spt="202" path="m,l,21600r21600,l21600,xe">
                  <v:stroke joinstyle="miter"/>
                  <v:path gradientshapeok="t" o:connecttype="rect"/>
                </v:shapetype>
                <v:shape id="テキスト ボックス 13" o:spid="_x0000_s1031" type="#_x0000_t202" style="position:absolute;left:35638;top:21328;width:17845;height:60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x9BsIA&#10;AADaAAAADwAAAGRycy9kb3ducmV2LnhtbESP3YrCMBSE7wXfIRzBO00VFbdrFPEH9k7X3Qc4NMem&#10;tjkpTdS6T28EYS+HmfmGWaxaW4kbNb5wrGA0TEAQZ04XnCv4/dkP5iB8QNZYOSYFD/KwWnY7C0y1&#10;u/M33U4hFxHCPkUFJoQ6ldJnhiz6oauJo3d2jcUQZZNL3eA9wm0lx0kykxYLjgsGa9oYysrT1SqY&#10;J/ZQlh/jo7eTv9HUbLZuV1+U6vfa9SeIQG34D7/bX1rBDF5X4g2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H0GwgAAANoAAAAPAAAAAAAAAAAAAAAAAJgCAABkcnMvZG93&#10;bnJldi54bWxQSwUGAAAAAAQABAD1AAAAhwMAAAAA&#10;" filled="f" stroked="f">
                  <v:textbox style="mso-fit-shape-to-text:t">
                    <w:txbxContent>
                      <w:p w:rsidR="003260F4" w:rsidRDefault="003260F4" w:rsidP="003260F4">
                        <w:pPr>
                          <w:pStyle w:val="Web"/>
                          <w:spacing w:before="0" w:beforeAutospacing="0" w:after="0" w:afterAutospacing="0"/>
                        </w:pPr>
                        <w:r>
                          <w:rPr>
                            <w:rFonts w:asciiTheme="minorHAnsi" w:eastAsiaTheme="minorEastAsia" w:hAnsi="ＭＳ 明朝" w:cstheme="minorBidi" w:hint="eastAsia"/>
                            <w:color w:val="000000" w:themeColor="text1"/>
                            <w:kern w:val="24"/>
                            <w:sz w:val="22"/>
                            <w:szCs w:val="22"/>
                            <w:eastAsianLayout w:id="1137318912"/>
                          </w:rPr>
                          <w:t>ベースパス</w:t>
                        </w:r>
                      </w:p>
                      <w:p w:rsidR="003260F4" w:rsidRDefault="003260F4" w:rsidP="003260F4">
                        <w:pPr>
                          <w:pStyle w:val="Web"/>
                          <w:spacing w:before="0" w:beforeAutospacing="0" w:after="0" w:afterAutospacing="0"/>
                        </w:pPr>
                        <w:r>
                          <w:rPr>
                            <w:rFonts w:asciiTheme="minorHAnsi" w:eastAsiaTheme="minorEastAsia" w:hAnsi="ＭＳ 明朝" w:cstheme="minorBidi" w:hint="eastAsia"/>
                            <w:color w:val="000000" w:themeColor="text1"/>
                            <w:kern w:val="24"/>
                            <w:sz w:val="22"/>
                            <w:szCs w:val="22"/>
                            <w:eastAsianLayout w:id="1137318913"/>
                          </w:rPr>
                          <w:t>この部分にボールを</w:t>
                        </w:r>
                      </w:p>
                      <w:p w:rsidR="003260F4" w:rsidRDefault="003260F4" w:rsidP="003260F4">
                        <w:pPr>
                          <w:pStyle w:val="Web"/>
                          <w:spacing w:before="0" w:beforeAutospacing="0" w:after="0" w:afterAutospacing="0"/>
                        </w:pPr>
                        <w:r>
                          <w:rPr>
                            <w:rFonts w:asciiTheme="minorHAnsi" w:eastAsiaTheme="minorEastAsia" w:hAnsi="ＭＳ 明朝" w:cstheme="minorBidi" w:hint="eastAsia"/>
                            <w:color w:val="000000" w:themeColor="text1"/>
                            <w:kern w:val="24"/>
                            <w:sz w:val="22"/>
                            <w:szCs w:val="22"/>
                            <w:eastAsianLayout w:id="1137318914"/>
                          </w:rPr>
                          <w:t>保持しない捕手は立てない</w:t>
                        </w:r>
                      </w:p>
                    </w:txbxContent>
                  </v:textbox>
                </v:shape>
                <w10:anchorlock/>
              </v:group>
            </w:pict>
          </mc:Fallback>
        </mc:AlternateContent>
      </w:r>
    </w:p>
    <w:p w:rsidR="004968F6" w:rsidRPr="00E006FB" w:rsidRDefault="004968F6" w:rsidP="004968F6">
      <w:r>
        <w:rPr>
          <w:rFonts w:hint="eastAsia"/>
        </w:rPr>
        <w:t xml:space="preserve">　　　高野連内規に記載　　　　　　　　　　　　　　ベースパス</w:t>
      </w:r>
    </w:p>
    <w:p w:rsidR="005160CD" w:rsidRPr="004968F6" w:rsidRDefault="005160CD" w:rsidP="00A92B92">
      <w:pPr>
        <w:ind w:firstLineChars="200" w:firstLine="420"/>
      </w:pPr>
    </w:p>
    <w:p w:rsidR="007C69D2" w:rsidRDefault="007C69D2" w:rsidP="00A92B92">
      <w:pPr>
        <w:ind w:firstLineChars="200" w:firstLine="420"/>
      </w:pPr>
    </w:p>
    <w:p w:rsidR="0004281C" w:rsidRDefault="0004281C" w:rsidP="00A92B92">
      <w:pPr>
        <w:ind w:firstLineChars="200" w:firstLine="420"/>
      </w:pPr>
    </w:p>
    <w:p w:rsidR="007F5508" w:rsidRDefault="00F555EB" w:rsidP="00A92B92">
      <w:pPr>
        <w:ind w:firstLineChars="200" w:firstLine="420"/>
      </w:pPr>
      <w:r>
        <w:br/>
      </w:r>
      <w:r>
        <w:br/>
      </w:r>
      <w:r>
        <w:rPr>
          <w:rFonts w:hint="eastAsia"/>
        </w:rPr>
        <w:t>2016</w:t>
      </w:r>
      <w:r>
        <w:rPr>
          <w:rFonts w:hint="eastAsia"/>
        </w:rPr>
        <w:t>年アマチュア野球内規について</w:t>
      </w:r>
    </w:p>
    <w:p w:rsidR="00B67D71" w:rsidRDefault="00B67D71" w:rsidP="00FF3278">
      <w:pPr>
        <w:ind w:firstLineChars="100" w:firstLine="210"/>
      </w:pPr>
      <w:r>
        <w:rPr>
          <w:rFonts w:hint="eastAsia"/>
        </w:rPr>
        <w:t>バッタスボックスルールの追加</w:t>
      </w:r>
    </w:p>
    <w:p w:rsidR="00B67D71" w:rsidRDefault="00B67D71" w:rsidP="00FF3278">
      <w:pPr>
        <w:ind w:firstLineChars="100" w:firstLine="210"/>
      </w:pPr>
      <w:r>
        <w:rPr>
          <w:rFonts w:hint="eastAsia"/>
        </w:rPr>
        <w:t xml:space="preserve">　打者は打撃姿勢をとった後は、アマチュア内規に記載されている</w:t>
      </w:r>
      <w:r w:rsidR="00D702F7">
        <w:rPr>
          <w:rFonts w:hint="eastAsia"/>
        </w:rPr>
        <w:t>場合を除き、</w:t>
      </w:r>
    </w:p>
    <w:p w:rsidR="00D702F7" w:rsidRDefault="00D702F7" w:rsidP="00FF3278">
      <w:pPr>
        <w:ind w:firstLineChars="100" w:firstLine="210"/>
      </w:pPr>
      <w:r>
        <w:rPr>
          <w:rFonts w:hint="eastAsia"/>
        </w:rPr>
        <w:t xml:space="preserve">　少なくとも一方の足をバッターボックス内に置いていなければならない。</w:t>
      </w:r>
    </w:p>
    <w:p w:rsidR="008518E6" w:rsidRDefault="008518E6" w:rsidP="00FF3278">
      <w:pPr>
        <w:ind w:firstLineChars="100" w:firstLine="210"/>
      </w:pPr>
      <w:r>
        <w:rPr>
          <w:rFonts w:hint="eastAsia"/>
        </w:rPr>
        <w:t xml:space="preserve">　審判員は前の打者が塁にでるかまたはアウトになれば、速やかにバッターボックスに</w:t>
      </w:r>
    </w:p>
    <w:p w:rsidR="008518E6" w:rsidRDefault="008518E6" w:rsidP="008518E6">
      <w:pPr>
        <w:ind w:firstLineChars="200" w:firstLine="420"/>
      </w:pPr>
      <w:r>
        <w:rPr>
          <w:rFonts w:hint="eastAsia"/>
        </w:rPr>
        <w:t>入る様に次打者に促せなければならない。</w:t>
      </w:r>
    </w:p>
    <w:p w:rsidR="008518E6" w:rsidRDefault="00D00702" w:rsidP="008518E6">
      <w:pPr>
        <w:ind w:firstLineChars="200" w:firstLine="420"/>
      </w:pPr>
      <w:r>
        <w:rPr>
          <w:rFonts w:hint="eastAsia"/>
        </w:rPr>
        <w:t>打者が意図的にバッタースボックスを離れてプレイを遅らす場合は警告を与え、</w:t>
      </w:r>
    </w:p>
    <w:p w:rsidR="00D00702" w:rsidRDefault="00D00702" w:rsidP="008518E6">
      <w:pPr>
        <w:ind w:firstLineChars="200" w:firstLine="420"/>
      </w:pPr>
      <w:r>
        <w:rPr>
          <w:rFonts w:hint="eastAsia"/>
        </w:rPr>
        <w:t>3</w:t>
      </w:r>
      <w:r>
        <w:rPr>
          <w:rFonts w:hint="eastAsia"/>
        </w:rPr>
        <w:t>度目からは投球を待たずにストライクを宣告する。この場合はボールデッドになる。</w:t>
      </w:r>
    </w:p>
    <w:p w:rsidR="00D00702" w:rsidRDefault="00D00702" w:rsidP="008518E6">
      <w:pPr>
        <w:ind w:firstLineChars="200" w:firstLine="420"/>
      </w:pPr>
      <w:r>
        <w:rPr>
          <w:rFonts w:hint="eastAsia"/>
        </w:rPr>
        <w:t>また、本件は</w:t>
      </w:r>
      <w:r>
        <w:rPr>
          <w:rFonts w:hint="eastAsia"/>
        </w:rPr>
        <w:t>2016</w:t>
      </w:r>
      <w:r>
        <w:rPr>
          <w:rFonts w:hint="eastAsia"/>
        </w:rPr>
        <w:t>年度を啓蒙期間とし、</w:t>
      </w:r>
      <w:r>
        <w:rPr>
          <w:rFonts w:hint="eastAsia"/>
        </w:rPr>
        <w:t>2017</w:t>
      </w:r>
      <w:r>
        <w:rPr>
          <w:rFonts w:hint="eastAsia"/>
        </w:rPr>
        <w:t>年度から実施する。</w:t>
      </w:r>
    </w:p>
    <w:p w:rsidR="00832862" w:rsidRDefault="00832862" w:rsidP="009D69E3"/>
    <w:p w:rsidR="00DC2ED6" w:rsidRDefault="00E006FB" w:rsidP="004968F6">
      <w:r>
        <w:rPr>
          <w:rFonts w:hint="eastAsia"/>
        </w:rPr>
        <w:t xml:space="preserve">　　</w:t>
      </w:r>
    </w:p>
    <w:p w:rsidR="00CD595D" w:rsidRDefault="00CD595D" w:rsidP="004968F6"/>
    <w:p w:rsidR="003D1B5D" w:rsidRDefault="003D1B5D" w:rsidP="004968F6"/>
    <w:p w:rsidR="003D1B5D" w:rsidRDefault="003D1B5D" w:rsidP="004968F6"/>
    <w:p w:rsidR="003D1B5D" w:rsidRDefault="003D1B5D" w:rsidP="004968F6"/>
    <w:p w:rsidR="00AD700A" w:rsidRDefault="00AD700A" w:rsidP="004968F6"/>
    <w:p w:rsidR="00AD700A" w:rsidRDefault="00AD700A" w:rsidP="004968F6"/>
    <w:p w:rsidR="00CD595D" w:rsidRDefault="00CD595D" w:rsidP="004968F6">
      <w:r>
        <w:rPr>
          <w:rFonts w:hint="eastAsia"/>
        </w:rPr>
        <w:lastRenderedPageBreak/>
        <w:t>2016</w:t>
      </w:r>
      <w:r>
        <w:rPr>
          <w:rFonts w:hint="eastAsia"/>
        </w:rPr>
        <w:t>年競技者必携改正について</w:t>
      </w:r>
    </w:p>
    <w:p w:rsidR="00CD595D" w:rsidRDefault="00CD595D" w:rsidP="004968F6">
      <w:r>
        <w:rPr>
          <w:rFonts w:hint="eastAsia"/>
        </w:rPr>
        <w:t xml:space="preserve">　</w:t>
      </w:r>
      <w:r w:rsidR="003D1B5D">
        <w:rPr>
          <w:rFonts w:hint="eastAsia"/>
        </w:rPr>
        <w:t>競技運営に関する事項</w:t>
      </w:r>
    </w:p>
    <w:p w:rsidR="003D1B5D" w:rsidRDefault="003D1B5D" w:rsidP="004968F6">
      <w:r>
        <w:rPr>
          <w:rFonts w:hint="eastAsia"/>
        </w:rPr>
        <w:t xml:space="preserve">　　次の試合のバッティーは攻守決定後、競技場内のブルペンを利用する事が出来る。</w:t>
      </w:r>
    </w:p>
    <w:p w:rsidR="003D1B5D" w:rsidRDefault="003D1B5D" w:rsidP="004968F6">
      <w:r>
        <w:rPr>
          <w:rFonts w:hint="eastAsia"/>
        </w:rPr>
        <w:t xml:space="preserve">　　前年までは、試合前のシートノックが無い場合のみ、ブルペンを利用出来たが、</w:t>
      </w:r>
    </w:p>
    <w:p w:rsidR="003D1B5D" w:rsidRDefault="003D1B5D" w:rsidP="004968F6">
      <w:r>
        <w:rPr>
          <w:rFonts w:hint="eastAsia"/>
        </w:rPr>
        <w:t xml:space="preserve">　　シートノックの有無に係わらず、ブルペンの利用が出来る様になった。</w:t>
      </w:r>
    </w:p>
    <w:p w:rsidR="003D1B5D" w:rsidRDefault="003D1B5D" w:rsidP="004968F6"/>
    <w:p w:rsidR="003D1B5D" w:rsidRDefault="003D1B5D" w:rsidP="004968F6">
      <w:r>
        <w:rPr>
          <w:rFonts w:hint="eastAsia"/>
        </w:rPr>
        <w:t xml:space="preserve">　　試合に時間制限が設けられましたが、後攻のチームがリードしている状況で</w:t>
      </w:r>
    </w:p>
    <w:p w:rsidR="00C01DAA" w:rsidRDefault="00C01DAA" w:rsidP="004968F6">
      <w:r>
        <w:rPr>
          <w:rFonts w:hint="eastAsia"/>
        </w:rPr>
        <w:t xml:space="preserve">　　制限時間になった場合は、その時の打者の攻撃が終了した時点で終了し、</w:t>
      </w:r>
    </w:p>
    <w:p w:rsidR="00C01DAA" w:rsidRDefault="00C01DAA" w:rsidP="00C01DAA">
      <w:pPr>
        <w:ind w:firstLineChars="200" w:firstLine="420"/>
      </w:pPr>
      <w:r>
        <w:rPr>
          <w:rFonts w:hint="eastAsia"/>
        </w:rPr>
        <w:t>その記録までを有効にする。</w:t>
      </w:r>
    </w:p>
    <w:p w:rsidR="00C01DAA" w:rsidRDefault="00C01DAA" w:rsidP="00C01DAA">
      <w:pPr>
        <w:ind w:firstLineChars="200" w:firstLine="420"/>
      </w:pPr>
    </w:p>
    <w:p w:rsidR="00C01DAA" w:rsidRDefault="00C01DAA" w:rsidP="00C01DAA">
      <w:pPr>
        <w:ind w:firstLineChars="200" w:firstLine="420"/>
      </w:pPr>
      <w:r>
        <w:rPr>
          <w:rFonts w:hint="eastAsia"/>
        </w:rPr>
        <w:t>打者の頭部にヒットバイピツチを受けた時は、審判は攻撃側の監督と協議し、</w:t>
      </w:r>
    </w:p>
    <w:p w:rsidR="00C01DAA" w:rsidRDefault="00C01DAA" w:rsidP="00C01DAA">
      <w:pPr>
        <w:ind w:firstLineChars="200" w:firstLine="420"/>
      </w:pPr>
      <w:r>
        <w:rPr>
          <w:rFonts w:hint="eastAsia"/>
        </w:rPr>
        <w:t>臨時代走を送る事が出来る。</w:t>
      </w:r>
    </w:p>
    <w:p w:rsidR="00C01DAA" w:rsidRDefault="00C01DAA" w:rsidP="00C01DAA">
      <w:pPr>
        <w:ind w:firstLineChars="200" w:firstLine="420"/>
      </w:pPr>
    </w:p>
    <w:p w:rsidR="00C01DAA" w:rsidRDefault="00955D45" w:rsidP="00C01DAA">
      <w:pPr>
        <w:ind w:firstLineChars="200" w:firstLine="420"/>
      </w:pPr>
      <w:r>
        <w:rPr>
          <w:rFonts w:hint="eastAsia"/>
        </w:rPr>
        <w:t>全軟連において使用するサングラスは本部での確認ではなく、試合前の用具点検で</w:t>
      </w:r>
    </w:p>
    <w:p w:rsidR="00955D45" w:rsidRDefault="00955D45" w:rsidP="00C01DAA">
      <w:pPr>
        <w:ind w:firstLineChars="200" w:firstLine="420"/>
      </w:pPr>
      <w:r>
        <w:rPr>
          <w:rFonts w:hint="eastAsia"/>
        </w:rPr>
        <w:t>確認する。（高野連については従来通り、攻守を決める際に確認する）</w:t>
      </w:r>
    </w:p>
    <w:p w:rsidR="00C01DAA" w:rsidRDefault="00C01DAA" w:rsidP="00C01DAA">
      <w:pPr>
        <w:ind w:firstLineChars="200" w:firstLine="420"/>
      </w:pPr>
    </w:p>
    <w:p w:rsidR="00AD700A" w:rsidRDefault="00AD700A" w:rsidP="00AD700A">
      <w:r>
        <w:rPr>
          <w:rFonts w:hint="eastAsia"/>
        </w:rPr>
        <w:t>総括</w:t>
      </w:r>
    </w:p>
    <w:p w:rsidR="00AD700A" w:rsidRDefault="00AD700A" w:rsidP="00C01DAA">
      <w:pPr>
        <w:ind w:firstLineChars="200" w:firstLine="420"/>
      </w:pPr>
      <w:r>
        <w:rPr>
          <w:rFonts w:hint="eastAsia"/>
        </w:rPr>
        <w:t>実技講習会においては、</w:t>
      </w:r>
      <w:r>
        <w:rPr>
          <w:rFonts w:hint="eastAsia"/>
        </w:rPr>
        <w:t>Go-Stop-Call</w:t>
      </w:r>
      <w:r>
        <w:rPr>
          <w:rFonts w:hint="eastAsia"/>
        </w:rPr>
        <w:t>、球審の構え、フォースプレイの</w:t>
      </w:r>
    </w:p>
    <w:p w:rsidR="00AD700A" w:rsidRDefault="00AD700A" w:rsidP="00C01DAA">
      <w:pPr>
        <w:ind w:firstLineChars="200" w:firstLine="420"/>
      </w:pPr>
      <w:r>
        <w:rPr>
          <w:rFonts w:hint="eastAsia"/>
        </w:rPr>
        <w:t>位置取り、フォーメーションにおいても、廻りのクルーを見てはっきりと動く事なで</w:t>
      </w:r>
    </w:p>
    <w:p w:rsidR="00AD700A" w:rsidRDefault="00AD700A" w:rsidP="009A0288">
      <w:pPr>
        <w:ind w:firstLineChars="200" w:firstLine="420"/>
      </w:pPr>
      <w:r>
        <w:rPr>
          <w:rFonts w:hint="eastAsia"/>
        </w:rPr>
        <w:t>全てにおいて基本になるべきことを学んだ</w:t>
      </w:r>
      <w:r w:rsidR="009A0288">
        <w:rPr>
          <w:rFonts w:hint="eastAsia"/>
        </w:rPr>
        <w:t>。本塁のプレイにおいては、アマチュアは</w:t>
      </w:r>
    </w:p>
    <w:p w:rsidR="009A0288" w:rsidRDefault="009A0288" w:rsidP="009A0288">
      <w:pPr>
        <w:ind w:firstLineChars="200" w:firstLine="420"/>
      </w:pPr>
      <w:r>
        <w:rPr>
          <w:rFonts w:hint="eastAsia"/>
        </w:rPr>
        <w:t>変更はないが、コリジョンプレイを意識したプレイも増えると思うので、講習会で</w:t>
      </w:r>
    </w:p>
    <w:p w:rsidR="009A0288" w:rsidRDefault="009A0288" w:rsidP="009A0288">
      <w:pPr>
        <w:ind w:firstLineChars="200" w:firstLine="420"/>
      </w:pPr>
      <w:r>
        <w:rPr>
          <w:rFonts w:hint="eastAsia"/>
        </w:rPr>
        <w:t>教授を受けたスィープタッチに対応出来る位置取りを意識する事とプレイにおいても</w:t>
      </w:r>
    </w:p>
    <w:p w:rsidR="009A0288" w:rsidRDefault="009A0288" w:rsidP="009A0288">
      <w:pPr>
        <w:ind w:firstLineChars="200" w:firstLine="420"/>
      </w:pPr>
      <w:r>
        <w:rPr>
          <w:rFonts w:hint="eastAsia"/>
        </w:rPr>
        <w:t>捕手にベースパスを空ける事を意識させる様、活動していく。</w:t>
      </w:r>
    </w:p>
    <w:p w:rsidR="009A0288" w:rsidRDefault="009A0288" w:rsidP="009A0288">
      <w:pPr>
        <w:ind w:firstLineChars="200" w:firstLine="420"/>
      </w:pPr>
      <w:r>
        <w:rPr>
          <w:rFonts w:hint="eastAsia"/>
        </w:rPr>
        <w:t>座学においても、学んだ事を支部の連盟役員、審判に伝え、円滑な大会運営を</w:t>
      </w:r>
    </w:p>
    <w:p w:rsidR="006C4FF1" w:rsidRDefault="00D00FAA" w:rsidP="00D00FAA">
      <w:pPr>
        <w:ind w:firstLineChars="200" w:firstLine="420"/>
      </w:pPr>
      <w:r>
        <w:rPr>
          <w:rFonts w:hint="eastAsia"/>
        </w:rPr>
        <w:t>行える様にしていく</w:t>
      </w:r>
    </w:p>
    <w:p w:rsidR="006C4FF1" w:rsidRDefault="006C4FF1" w:rsidP="009A0288">
      <w:pPr>
        <w:ind w:firstLineChars="200" w:firstLine="420"/>
      </w:pPr>
    </w:p>
    <w:p w:rsidR="006C4FF1" w:rsidRPr="00E006FB" w:rsidRDefault="006C4FF1" w:rsidP="006C4FF1">
      <w:pPr>
        <w:ind w:firstLineChars="200" w:firstLine="420"/>
        <w:jc w:val="right"/>
      </w:pPr>
      <w:r>
        <w:rPr>
          <w:rFonts w:hint="eastAsia"/>
        </w:rPr>
        <w:t>以上</w:t>
      </w:r>
    </w:p>
    <w:sectPr w:rsidR="006C4FF1" w:rsidRPr="00E006FB" w:rsidSect="002339A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7A" w:rsidRDefault="006C0C7A" w:rsidP="00272693">
      <w:r>
        <w:separator/>
      </w:r>
    </w:p>
  </w:endnote>
  <w:endnote w:type="continuationSeparator" w:id="0">
    <w:p w:rsidR="006C0C7A" w:rsidRDefault="006C0C7A" w:rsidP="0027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8336"/>
      <w:docPartObj>
        <w:docPartGallery w:val="Page Numbers (Bottom of Page)"/>
        <w:docPartUnique/>
      </w:docPartObj>
    </w:sdtPr>
    <w:sdtEndPr/>
    <w:sdtContent>
      <w:p w:rsidR="00863DE3" w:rsidRDefault="006C0C7A">
        <w:pPr>
          <w:pStyle w:val="a5"/>
          <w:jc w:val="center"/>
        </w:pPr>
        <w:r>
          <w:fldChar w:fldCharType="begin"/>
        </w:r>
        <w:r>
          <w:instrText xml:space="preserve"> PAGE   \* MERGEFORMAT </w:instrText>
        </w:r>
        <w:r>
          <w:fldChar w:fldCharType="separate"/>
        </w:r>
        <w:r w:rsidR="003260F4" w:rsidRPr="003260F4">
          <w:rPr>
            <w:noProof/>
            <w:lang w:val="ja-JP"/>
          </w:rPr>
          <w:t>1</w:t>
        </w:r>
        <w:r>
          <w:rPr>
            <w:noProof/>
            <w:lang w:val="ja-JP"/>
          </w:rPr>
          <w:fldChar w:fldCharType="end"/>
        </w:r>
      </w:p>
    </w:sdtContent>
  </w:sdt>
  <w:p w:rsidR="00863DE3" w:rsidRDefault="00863D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7A" w:rsidRDefault="006C0C7A" w:rsidP="00272693">
      <w:r>
        <w:separator/>
      </w:r>
    </w:p>
  </w:footnote>
  <w:footnote w:type="continuationSeparator" w:id="0">
    <w:p w:rsidR="006C0C7A" w:rsidRDefault="006C0C7A" w:rsidP="0027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20"/>
    <w:rsid w:val="0000153B"/>
    <w:rsid w:val="00001656"/>
    <w:rsid w:val="000052D3"/>
    <w:rsid w:val="00026308"/>
    <w:rsid w:val="00030659"/>
    <w:rsid w:val="0004281C"/>
    <w:rsid w:val="00046C79"/>
    <w:rsid w:val="00061F7C"/>
    <w:rsid w:val="000826DD"/>
    <w:rsid w:val="00086787"/>
    <w:rsid w:val="00091AD6"/>
    <w:rsid w:val="000A587C"/>
    <w:rsid w:val="000B1BAF"/>
    <w:rsid w:val="000C32E2"/>
    <w:rsid w:val="000D47D8"/>
    <w:rsid w:val="000E2D2A"/>
    <w:rsid w:val="000F4F5A"/>
    <w:rsid w:val="00104308"/>
    <w:rsid w:val="00113293"/>
    <w:rsid w:val="001231D4"/>
    <w:rsid w:val="0015091D"/>
    <w:rsid w:val="001537E6"/>
    <w:rsid w:val="00167D08"/>
    <w:rsid w:val="0017045F"/>
    <w:rsid w:val="001735BB"/>
    <w:rsid w:val="001743CE"/>
    <w:rsid w:val="00180275"/>
    <w:rsid w:val="001822D9"/>
    <w:rsid w:val="001916F2"/>
    <w:rsid w:val="001B1E20"/>
    <w:rsid w:val="001B370E"/>
    <w:rsid w:val="001C23A3"/>
    <w:rsid w:val="001E09C2"/>
    <w:rsid w:val="001F0A1C"/>
    <w:rsid w:val="001F0DD7"/>
    <w:rsid w:val="00210F8E"/>
    <w:rsid w:val="00214750"/>
    <w:rsid w:val="002305D7"/>
    <w:rsid w:val="002339AB"/>
    <w:rsid w:val="00247978"/>
    <w:rsid w:val="002535BC"/>
    <w:rsid w:val="00272693"/>
    <w:rsid w:val="00295180"/>
    <w:rsid w:val="00296AA5"/>
    <w:rsid w:val="002A4D63"/>
    <w:rsid w:val="002C7950"/>
    <w:rsid w:val="002D22D2"/>
    <w:rsid w:val="002D57CD"/>
    <w:rsid w:val="002E0494"/>
    <w:rsid w:val="002E2BCE"/>
    <w:rsid w:val="00303915"/>
    <w:rsid w:val="003072A1"/>
    <w:rsid w:val="00314FC2"/>
    <w:rsid w:val="003255F4"/>
    <w:rsid w:val="003260F4"/>
    <w:rsid w:val="003276B0"/>
    <w:rsid w:val="00330445"/>
    <w:rsid w:val="00356CCC"/>
    <w:rsid w:val="003608EE"/>
    <w:rsid w:val="00380A65"/>
    <w:rsid w:val="0038307F"/>
    <w:rsid w:val="003B14D1"/>
    <w:rsid w:val="003C7A85"/>
    <w:rsid w:val="003D1B5D"/>
    <w:rsid w:val="003D27E0"/>
    <w:rsid w:val="003E3397"/>
    <w:rsid w:val="003F5D54"/>
    <w:rsid w:val="00414487"/>
    <w:rsid w:val="00415DE1"/>
    <w:rsid w:val="0043275C"/>
    <w:rsid w:val="00432F2F"/>
    <w:rsid w:val="004968F6"/>
    <w:rsid w:val="004B1465"/>
    <w:rsid w:val="004C3CF1"/>
    <w:rsid w:val="004E42A8"/>
    <w:rsid w:val="004E6B8D"/>
    <w:rsid w:val="00504A63"/>
    <w:rsid w:val="0051542E"/>
    <w:rsid w:val="005160CD"/>
    <w:rsid w:val="005312F1"/>
    <w:rsid w:val="005371E9"/>
    <w:rsid w:val="00553736"/>
    <w:rsid w:val="00554E45"/>
    <w:rsid w:val="005770D6"/>
    <w:rsid w:val="00592E84"/>
    <w:rsid w:val="00596C96"/>
    <w:rsid w:val="0059794C"/>
    <w:rsid w:val="005B0B71"/>
    <w:rsid w:val="005B6EAE"/>
    <w:rsid w:val="005E0925"/>
    <w:rsid w:val="005E1425"/>
    <w:rsid w:val="00600C60"/>
    <w:rsid w:val="00606F61"/>
    <w:rsid w:val="00633E62"/>
    <w:rsid w:val="00635A6C"/>
    <w:rsid w:val="00661B57"/>
    <w:rsid w:val="00666589"/>
    <w:rsid w:val="0067776C"/>
    <w:rsid w:val="00683509"/>
    <w:rsid w:val="006C0C7A"/>
    <w:rsid w:val="006C4AE7"/>
    <w:rsid w:val="006C4FF1"/>
    <w:rsid w:val="006D6986"/>
    <w:rsid w:val="006D7950"/>
    <w:rsid w:val="006E3D57"/>
    <w:rsid w:val="006E7ED2"/>
    <w:rsid w:val="006F7AE8"/>
    <w:rsid w:val="00712E86"/>
    <w:rsid w:val="007149B0"/>
    <w:rsid w:val="00721701"/>
    <w:rsid w:val="00727E54"/>
    <w:rsid w:val="0073626D"/>
    <w:rsid w:val="00754382"/>
    <w:rsid w:val="00772A4E"/>
    <w:rsid w:val="00773846"/>
    <w:rsid w:val="00773F74"/>
    <w:rsid w:val="00785F26"/>
    <w:rsid w:val="007A1A4B"/>
    <w:rsid w:val="007B49FB"/>
    <w:rsid w:val="007C45BC"/>
    <w:rsid w:val="007C538F"/>
    <w:rsid w:val="007C69D2"/>
    <w:rsid w:val="007E4B85"/>
    <w:rsid w:val="007E5A96"/>
    <w:rsid w:val="007F5508"/>
    <w:rsid w:val="00815337"/>
    <w:rsid w:val="00830438"/>
    <w:rsid w:val="00830B4B"/>
    <w:rsid w:val="00832327"/>
    <w:rsid w:val="00832862"/>
    <w:rsid w:val="008425D9"/>
    <w:rsid w:val="008518E6"/>
    <w:rsid w:val="00854BD9"/>
    <w:rsid w:val="00863DE3"/>
    <w:rsid w:val="008908DE"/>
    <w:rsid w:val="00891B4D"/>
    <w:rsid w:val="00893EA3"/>
    <w:rsid w:val="008A7616"/>
    <w:rsid w:val="008B0707"/>
    <w:rsid w:val="008B2393"/>
    <w:rsid w:val="008B41F1"/>
    <w:rsid w:val="008B7EC1"/>
    <w:rsid w:val="008C15A5"/>
    <w:rsid w:val="008C59FB"/>
    <w:rsid w:val="008E4796"/>
    <w:rsid w:val="008E699C"/>
    <w:rsid w:val="008F7DE7"/>
    <w:rsid w:val="00912849"/>
    <w:rsid w:val="00914D21"/>
    <w:rsid w:val="00936566"/>
    <w:rsid w:val="0094174D"/>
    <w:rsid w:val="00955D45"/>
    <w:rsid w:val="00967B3F"/>
    <w:rsid w:val="0097393A"/>
    <w:rsid w:val="00985D5F"/>
    <w:rsid w:val="00992D93"/>
    <w:rsid w:val="009A0288"/>
    <w:rsid w:val="009B4179"/>
    <w:rsid w:val="009D5297"/>
    <w:rsid w:val="009D69E3"/>
    <w:rsid w:val="009F2790"/>
    <w:rsid w:val="00A00A2E"/>
    <w:rsid w:val="00A13911"/>
    <w:rsid w:val="00A3199F"/>
    <w:rsid w:val="00A378BB"/>
    <w:rsid w:val="00A62938"/>
    <w:rsid w:val="00A67130"/>
    <w:rsid w:val="00A728AE"/>
    <w:rsid w:val="00A73CDB"/>
    <w:rsid w:val="00A83F3F"/>
    <w:rsid w:val="00A92B92"/>
    <w:rsid w:val="00A9679F"/>
    <w:rsid w:val="00AA0540"/>
    <w:rsid w:val="00AA7B16"/>
    <w:rsid w:val="00AD536D"/>
    <w:rsid w:val="00AD700A"/>
    <w:rsid w:val="00AE359B"/>
    <w:rsid w:val="00AF0E65"/>
    <w:rsid w:val="00B01255"/>
    <w:rsid w:val="00B07D55"/>
    <w:rsid w:val="00B1220B"/>
    <w:rsid w:val="00B34996"/>
    <w:rsid w:val="00B37B30"/>
    <w:rsid w:val="00B51429"/>
    <w:rsid w:val="00B67D71"/>
    <w:rsid w:val="00B70F9E"/>
    <w:rsid w:val="00BB0E3C"/>
    <w:rsid w:val="00BB55DC"/>
    <w:rsid w:val="00BB5685"/>
    <w:rsid w:val="00BC4B67"/>
    <w:rsid w:val="00BD0239"/>
    <w:rsid w:val="00BD06D2"/>
    <w:rsid w:val="00BF394C"/>
    <w:rsid w:val="00C01DAA"/>
    <w:rsid w:val="00C159CE"/>
    <w:rsid w:val="00C21E7B"/>
    <w:rsid w:val="00C357FF"/>
    <w:rsid w:val="00C401DF"/>
    <w:rsid w:val="00C47DE2"/>
    <w:rsid w:val="00C52B2D"/>
    <w:rsid w:val="00C65447"/>
    <w:rsid w:val="00CB3F3D"/>
    <w:rsid w:val="00CC4751"/>
    <w:rsid w:val="00CC78F9"/>
    <w:rsid w:val="00CC7CC5"/>
    <w:rsid w:val="00CD35FB"/>
    <w:rsid w:val="00CD595D"/>
    <w:rsid w:val="00D0016E"/>
    <w:rsid w:val="00D00702"/>
    <w:rsid w:val="00D00FAA"/>
    <w:rsid w:val="00D20842"/>
    <w:rsid w:val="00D21B39"/>
    <w:rsid w:val="00D271DA"/>
    <w:rsid w:val="00D37423"/>
    <w:rsid w:val="00D44AD1"/>
    <w:rsid w:val="00D51235"/>
    <w:rsid w:val="00D63BD8"/>
    <w:rsid w:val="00D702F7"/>
    <w:rsid w:val="00D71CD5"/>
    <w:rsid w:val="00D85B05"/>
    <w:rsid w:val="00DA1280"/>
    <w:rsid w:val="00DA7024"/>
    <w:rsid w:val="00DB5DC2"/>
    <w:rsid w:val="00DC2C24"/>
    <w:rsid w:val="00DC2ED6"/>
    <w:rsid w:val="00DC5E96"/>
    <w:rsid w:val="00DE24FB"/>
    <w:rsid w:val="00E006FB"/>
    <w:rsid w:val="00E058BE"/>
    <w:rsid w:val="00E1332A"/>
    <w:rsid w:val="00E26E00"/>
    <w:rsid w:val="00E473E1"/>
    <w:rsid w:val="00E53DCB"/>
    <w:rsid w:val="00E73BC5"/>
    <w:rsid w:val="00E962A7"/>
    <w:rsid w:val="00EA297A"/>
    <w:rsid w:val="00EA36B9"/>
    <w:rsid w:val="00EA4F10"/>
    <w:rsid w:val="00EA7E20"/>
    <w:rsid w:val="00ED0B8E"/>
    <w:rsid w:val="00ED5FEC"/>
    <w:rsid w:val="00EE2E60"/>
    <w:rsid w:val="00EE339C"/>
    <w:rsid w:val="00EF337D"/>
    <w:rsid w:val="00F10194"/>
    <w:rsid w:val="00F22CC3"/>
    <w:rsid w:val="00F32BC9"/>
    <w:rsid w:val="00F346D3"/>
    <w:rsid w:val="00F35684"/>
    <w:rsid w:val="00F4304E"/>
    <w:rsid w:val="00F505B1"/>
    <w:rsid w:val="00F555EB"/>
    <w:rsid w:val="00F6348F"/>
    <w:rsid w:val="00F72CE6"/>
    <w:rsid w:val="00F87903"/>
    <w:rsid w:val="00FA0EB7"/>
    <w:rsid w:val="00FB3A86"/>
    <w:rsid w:val="00FB762E"/>
    <w:rsid w:val="00FF0675"/>
    <w:rsid w:val="00FF3278"/>
    <w:rsid w:val="00FF4231"/>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429256-0D69-4BDD-9DD4-3A8BD8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693"/>
    <w:pPr>
      <w:tabs>
        <w:tab w:val="center" w:pos="4252"/>
        <w:tab w:val="right" w:pos="8504"/>
      </w:tabs>
      <w:snapToGrid w:val="0"/>
    </w:pPr>
  </w:style>
  <w:style w:type="character" w:customStyle="1" w:styleId="a4">
    <w:name w:val="ヘッダー (文字)"/>
    <w:basedOn w:val="a0"/>
    <w:link w:val="a3"/>
    <w:uiPriority w:val="99"/>
    <w:rsid w:val="00272693"/>
  </w:style>
  <w:style w:type="paragraph" w:styleId="a5">
    <w:name w:val="footer"/>
    <w:basedOn w:val="a"/>
    <w:link w:val="a6"/>
    <w:uiPriority w:val="99"/>
    <w:unhideWhenUsed/>
    <w:rsid w:val="00272693"/>
    <w:pPr>
      <w:tabs>
        <w:tab w:val="center" w:pos="4252"/>
        <w:tab w:val="right" w:pos="8504"/>
      </w:tabs>
      <w:snapToGrid w:val="0"/>
    </w:pPr>
  </w:style>
  <w:style w:type="character" w:customStyle="1" w:styleId="a6">
    <w:name w:val="フッター (文字)"/>
    <w:basedOn w:val="a0"/>
    <w:link w:val="a5"/>
    <w:uiPriority w:val="99"/>
    <w:rsid w:val="00272693"/>
  </w:style>
  <w:style w:type="paragraph" w:styleId="HTML">
    <w:name w:val="HTML Preformatted"/>
    <w:basedOn w:val="a"/>
    <w:link w:val="HTML0"/>
    <w:uiPriority w:val="99"/>
    <w:unhideWhenUsed/>
    <w:rsid w:val="001E0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E09C2"/>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B37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7B30"/>
    <w:rPr>
      <w:rFonts w:asciiTheme="majorHAnsi" w:eastAsiaTheme="majorEastAsia" w:hAnsiTheme="majorHAnsi" w:cstheme="majorBidi"/>
      <w:sz w:val="18"/>
      <w:szCs w:val="18"/>
    </w:rPr>
  </w:style>
  <w:style w:type="paragraph" w:styleId="Web">
    <w:name w:val="Normal (Web)"/>
    <w:basedOn w:val="a"/>
    <w:uiPriority w:val="99"/>
    <w:semiHidden/>
    <w:unhideWhenUsed/>
    <w:rsid w:val="003260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C74D6-DA4E-460B-BAF5-6FE7515D6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増田 泰丈</dc:creator>
  <cp:lastModifiedBy>Masuda</cp:lastModifiedBy>
  <cp:revision>3</cp:revision>
  <cp:lastPrinted>2016-03-23T05:23:00Z</cp:lastPrinted>
  <dcterms:created xsi:type="dcterms:W3CDTF">2016-03-24T23:28:00Z</dcterms:created>
  <dcterms:modified xsi:type="dcterms:W3CDTF">2016-03-24T23:28:00Z</dcterms:modified>
</cp:coreProperties>
</file>